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565"/>
        </w:tabs>
        <w:spacing w:before="120" w:after="0" w:line="240" w:lineRule="auto"/>
        <w:ind w:left="3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037F" w:rsidRPr="001E4AD4" w:rsidRDefault="00AB037F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5F" w:rsidRDefault="0077605F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5F" w:rsidRDefault="0077605F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5F" w:rsidRDefault="0077605F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5F" w:rsidRDefault="0077605F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5F" w:rsidRPr="001E4AD4" w:rsidRDefault="0077605F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E4A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РАБОЧАЯ ПРОГРАММА</w:t>
      </w: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AD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 w:rsidR="0077605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УЧЕБНОГО ПРЕДМЕТА </w:t>
      </w:r>
    </w:p>
    <w:p w:rsidR="001E4AD4" w:rsidRPr="0077605F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7605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«Геро</w:t>
      </w:r>
      <w:r w:rsidR="00DF2A37" w:rsidRPr="0077605F">
        <w:rPr>
          <w:rFonts w:ascii="Times New Roman" w:eastAsia="Times New Roman" w:hAnsi="Times New Roman"/>
          <w:b/>
          <w:sz w:val="28"/>
          <w:szCs w:val="28"/>
          <w:lang w:eastAsia="ru-RU"/>
        </w:rPr>
        <w:t>ические страницы истории России</w:t>
      </w:r>
      <w:r w:rsidRPr="0077605F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E4AD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 классы </w:t>
      </w:r>
    </w:p>
    <w:p w:rsidR="0077605F" w:rsidRP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0" w:name="_GoBack"/>
      <w:r w:rsidRPr="0077605F">
        <w:rPr>
          <w:rFonts w:ascii="Times New Roman" w:eastAsia="Times New Roman" w:hAnsi="Times New Roman"/>
          <w:i/>
          <w:sz w:val="24"/>
          <w:szCs w:val="24"/>
          <w:lang w:eastAsia="ru-RU"/>
        </w:rPr>
        <w:t>(из части, формируемой участниками образовательных отношений)</w:t>
      </w: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7605F">
        <w:rPr>
          <w:rFonts w:ascii="Times New Roman" w:eastAsia="Times New Roman" w:hAnsi="Times New Roman"/>
          <w:b/>
          <w:sz w:val="24"/>
          <w:szCs w:val="24"/>
          <w:lang w:eastAsia="ru-RU"/>
        </w:rPr>
        <w:t>является частью раздела 2.2 ООП ООО</w:t>
      </w:r>
    </w:p>
    <w:bookmarkEnd w:id="0"/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605F" w:rsidRPr="001E4AD4" w:rsidRDefault="0077605F" w:rsidP="00776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E4AD4">
        <w:rPr>
          <w:rFonts w:ascii="Times New Roman" w:eastAsia="Times New Roman" w:hAnsi="Times New Roman"/>
          <w:sz w:val="24"/>
          <w:szCs w:val="24"/>
          <w:lang w:eastAsia="ru-RU"/>
        </w:rPr>
        <w:tab/>
        <w:t>Составитель:</w:t>
      </w:r>
    </w:p>
    <w:p w:rsidR="00AB037F" w:rsidRDefault="001E4AD4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Погосян И.А</w:t>
      </w:r>
      <w:r w:rsidR="00AB037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AB037F" w:rsidRDefault="00AB037F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учитель истории и </w:t>
      </w:r>
    </w:p>
    <w:p w:rsidR="001E4AD4" w:rsidRPr="001E4AD4" w:rsidRDefault="00AB037F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73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обществознания</w:t>
      </w: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05F" w:rsidRDefault="0077605F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05F" w:rsidRDefault="0077605F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05F" w:rsidRDefault="0077605F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7605F" w:rsidRPr="001E4AD4" w:rsidRDefault="0077605F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E4AD4" w:rsidRPr="001E4AD4" w:rsidRDefault="001E4AD4" w:rsidP="001E4AD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61BB" w:rsidRPr="00672323" w:rsidRDefault="001E4AD4" w:rsidP="001E4AD4">
      <w:pPr>
        <w:spacing w:before="120" w:after="120" w:line="390" w:lineRule="atLeast"/>
        <w:jc w:val="center"/>
        <w:outlineLvl w:val="0"/>
        <w:rPr>
          <w:b/>
          <w:bCs/>
          <w:kern w:val="36"/>
          <w:sz w:val="33"/>
          <w:szCs w:val="33"/>
          <w:lang w:eastAsia="ru-RU"/>
        </w:rPr>
      </w:pPr>
      <w:r w:rsidRPr="001E4AD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Новосибирск, 2020</w:t>
      </w:r>
    </w:p>
    <w:p w:rsidR="008B5886" w:rsidRPr="008B5886" w:rsidRDefault="008B5886" w:rsidP="0053675B">
      <w:pPr>
        <w:numPr>
          <w:ilvl w:val="0"/>
          <w:numId w:val="11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Пояснительная записка</w:t>
      </w:r>
    </w:p>
    <w:p w:rsidR="000161BB" w:rsidRDefault="005223F4" w:rsidP="00A92EA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предмету </w:t>
      </w:r>
      <w:r w:rsidR="00A92EAD" w:rsidRPr="00A92EAD">
        <w:rPr>
          <w:rFonts w:ascii="Times New Roman" w:hAnsi="Times New Roman"/>
          <w:sz w:val="24"/>
          <w:szCs w:val="24"/>
          <w:lang w:eastAsia="ru-RU"/>
        </w:rPr>
        <w:t>«Героические страницы  истории России»   на уровень среднего общего образования составлена на основе Федерального государственного образовательного стандарта среднего общего образования, утвержденного приказом Министерства образования и науки РФ от 17.05.2012 г. N 413 (в редакции от 29.06.2017),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(в редакции протокола</w:t>
      </w:r>
      <w:r w:rsidR="0077605F">
        <w:rPr>
          <w:rFonts w:ascii="Times New Roman" w:hAnsi="Times New Roman"/>
          <w:sz w:val="24"/>
          <w:szCs w:val="24"/>
          <w:lang w:eastAsia="ru-RU"/>
        </w:rPr>
        <w:t xml:space="preserve"> от 28 июня 2016 г. № 2/16-з). </w:t>
      </w:r>
    </w:p>
    <w:p w:rsidR="00BA2C7F" w:rsidRDefault="00A92EAD" w:rsidP="00A92EAD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Преподавание ведется </w:t>
      </w:r>
      <w:r w:rsidR="001E4AD4">
        <w:rPr>
          <w:rFonts w:ascii="Times New Roman" w:hAnsi="Times New Roman"/>
          <w:bCs/>
          <w:sz w:val="24"/>
          <w:szCs w:val="24"/>
          <w:lang w:eastAsia="ru-RU"/>
        </w:rPr>
        <w:t xml:space="preserve">с </w:t>
      </w:r>
      <w:proofErr w:type="gramStart"/>
      <w:r w:rsidR="001E4AD4">
        <w:rPr>
          <w:rFonts w:ascii="Times New Roman" w:hAnsi="Times New Roman"/>
          <w:bCs/>
          <w:sz w:val="24"/>
          <w:szCs w:val="24"/>
          <w:lang w:eastAsia="ru-RU"/>
        </w:rPr>
        <w:t xml:space="preserve">использованием </w:t>
      </w:r>
      <w:r w:rsidR="008B5886" w:rsidRPr="008B5886">
        <w:rPr>
          <w:rFonts w:ascii="Times New Roman" w:hAnsi="Times New Roman"/>
          <w:bCs/>
          <w:sz w:val="24"/>
          <w:szCs w:val="24"/>
          <w:lang w:eastAsia="ru-RU"/>
        </w:rPr>
        <w:t xml:space="preserve"> УМК</w:t>
      </w:r>
      <w:proofErr w:type="gramEnd"/>
      <w:r w:rsidR="008B588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8B5886">
        <w:rPr>
          <w:rFonts w:ascii="Times New Roman" w:hAnsi="Times New Roman"/>
          <w:bCs/>
          <w:sz w:val="24"/>
          <w:szCs w:val="24"/>
          <w:lang w:eastAsia="ru-RU"/>
        </w:rPr>
        <w:t>А.А.Данилова</w:t>
      </w:r>
      <w:proofErr w:type="spellEnd"/>
      <w:r w:rsidR="008B588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8B5886">
        <w:rPr>
          <w:rFonts w:ascii="Times New Roman" w:hAnsi="Times New Roman"/>
          <w:bCs/>
          <w:sz w:val="24"/>
          <w:szCs w:val="24"/>
          <w:lang w:eastAsia="ru-RU"/>
        </w:rPr>
        <w:t>О.Н.Журавлева</w:t>
      </w:r>
      <w:proofErr w:type="spellEnd"/>
      <w:r w:rsidR="008B5886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8B5886">
        <w:rPr>
          <w:rFonts w:ascii="Times New Roman" w:hAnsi="Times New Roman"/>
          <w:bCs/>
          <w:sz w:val="24"/>
          <w:szCs w:val="24"/>
          <w:lang w:eastAsia="ru-RU"/>
        </w:rPr>
        <w:t>И.Е.Барыкина</w:t>
      </w:r>
      <w:proofErr w:type="spellEnd"/>
      <w:r w:rsidR="008B5886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1E4AD4" w:rsidRPr="001E4AD4" w:rsidRDefault="00A92EAD" w:rsidP="00A92E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E4AD4" w:rsidRPr="001E4AD4">
        <w:rPr>
          <w:rFonts w:ascii="Times New Roman" w:hAnsi="Times New Roman"/>
          <w:sz w:val="24"/>
          <w:szCs w:val="24"/>
        </w:rPr>
        <w:t>редмет по выбору «</w:t>
      </w:r>
      <w:r w:rsidR="001E4AD4" w:rsidRPr="001E4AD4">
        <w:rPr>
          <w:rFonts w:ascii="Times New Roman" w:hAnsi="Times New Roman"/>
          <w:sz w:val="24"/>
          <w:szCs w:val="24"/>
          <w:lang w:eastAsia="ru-RU"/>
        </w:rPr>
        <w:t>«Ге</w:t>
      </w:r>
      <w:r w:rsidR="00672323">
        <w:rPr>
          <w:rFonts w:ascii="Times New Roman" w:hAnsi="Times New Roman"/>
          <w:sz w:val="24"/>
          <w:szCs w:val="24"/>
          <w:lang w:eastAsia="ru-RU"/>
        </w:rPr>
        <w:t xml:space="preserve">роические страницы </w:t>
      </w:r>
      <w:r w:rsidR="001E4AD4" w:rsidRPr="001E4AD4">
        <w:rPr>
          <w:rFonts w:ascii="Times New Roman" w:hAnsi="Times New Roman"/>
          <w:sz w:val="24"/>
          <w:szCs w:val="24"/>
          <w:lang w:eastAsia="ru-RU"/>
        </w:rPr>
        <w:t>истории России</w:t>
      </w:r>
      <w:r w:rsidR="001E4AD4" w:rsidRPr="001E4AD4">
        <w:rPr>
          <w:rFonts w:ascii="Times New Roman" w:hAnsi="Times New Roman"/>
          <w:sz w:val="24"/>
          <w:szCs w:val="24"/>
        </w:rPr>
        <w:t>» изучается 1 час в неделю</w:t>
      </w:r>
      <w:r>
        <w:rPr>
          <w:rFonts w:ascii="Times New Roman" w:hAnsi="Times New Roman"/>
          <w:sz w:val="24"/>
          <w:szCs w:val="24"/>
        </w:rPr>
        <w:t xml:space="preserve"> в 10 классах</w:t>
      </w:r>
      <w:r w:rsidR="001E4AD4" w:rsidRPr="001E4AD4">
        <w:rPr>
          <w:rFonts w:ascii="Times New Roman" w:hAnsi="Times New Roman"/>
          <w:sz w:val="24"/>
          <w:szCs w:val="24"/>
        </w:rPr>
        <w:t xml:space="preserve">, </w:t>
      </w:r>
      <w:r w:rsidR="00AB037F">
        <w:rPr>
          <w:rFonts w:ascii="Times New Roman" w:hAnsi="Times New Roman"/>
          <w:sz w:val="24"/>
          <w:szCs w:val="24"/>
        </w:rPr>
        <w:t>за весь период обучения:</w:t>
      </w:r>
    </w:p>
    <w:tbl>
      <w:tblPr>
        <w:tblW w:w="98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89"/>
        <w:gridCol w:w="2295"/>
        <w:gridCol w:w="2490"/>
        <w:gridCol w:w="2611"/>
      </w:tblGrid>
      <w:tr w:rsidR="001E4AD4" w:rsidRPr="001E4AD4" w:rsidTr="001E4AD4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D4">
              <w:rPr>
                <w:rFonts w:ascii="Times New Roman" w:hAnsi="Times New Roman"/>
                <w:b/>
                <w:sz w:val="24"/>
                <w:szCs w:val="24"/>
              </w:rPr>
              <w:t>Год обучения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D4">
              <w:rPr>
                <w:rFonts w:ascii="Times New Roman" w:hAnsi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D4">
              <w:rPr>
                <w:rFonts w:ascii="Times New Roman" w:hAnsi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D4">
              <w:rPr>
                <w:rFonts w:ascii="Times New Roman" w:hAnsi="Times New Roman"/>
                <w:b/>
                <w:sz w:val="24"/>
                <w:szCs w:val="24"/>
              </w:rPr>
              <w:t>Всего за учебный год</w:t>
            </w:r>
          </w:p>
        </w:tc>
      </w:tr>
      <w:tr w:rsidR="001E4AD4" w:rsidRPr="001E4AD4" w:rsidTr="001E4AD4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D4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D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4AD4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1E4AD4" w:rsidRPr="001E4AD4" w:rsidTr="001E4AD4">
        <w:trPr>
          <w:jc w:val="center"/>
        </w:trPr>
        <w:tc>
          <w:tcPr>
            <w:tcW w:w="2490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D4">
              <w:rPr>
                <w:rFonts w:ascii="Times New Roman" w:hAnsi="Times New Roman"/>
                <w:b/>
                <w:sz w:val="24"/>
                <w:szCs w:val="24"/>
              </w:rPr>
              <w:t>Всего за курс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4AD4" w:rsidRPr="001E4AD4" w:rsidRDefault="001E4AD4" w:rsidP="00A92EAD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4AD4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</w:tbl>
    <w:p w:rsidR="001E4AD4" w:rsidRPr="00BA2C7F" w:rsidRDefault="001E4AD4" w:rsidP="00BA2C7F">
      <w:pPr>
        <w:spacing w:after="120" w:line="240" w:lineRule="auto"/>
        <w:ind w:left="720"/>
        <w:rPr>
          <w:rFonts w:ascii="Times New Roman" w:hAnsi="Times New Roman"/>
          <w:bCs/>
          <w:sz w:val="24"/>
          <w:szCs w:val="24"/>
          <w:lang w:eastAsia="ru-RU"/>
        </w:rPr>
      </w:pPr>
    </w:p>
    <w:p w:rsidR="001E4AD4" w:rsidRPr="00672323" w:rsidRDefault="001E4AD4" w:rsidP="001E4AD4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672323">
        <w:rPr>
          <w:rFonts w:ascii="Times New Roman" w:eastAsia="MS Mincho" w:hAnsi="Times New Roman"/>
          <w:b/>
          <w:sz w:val="24"/>
          <w:szCs w:val="24"/>
          <w:lang w:eastAsia="ja-JP"/>
        </w:rPr>
        <w:t>2. Планируемые результаты освоения обучающимися основной образовательной программы</w:t>
      </w:r>
    </w:p>
    <w:p w:rsidR="001E4AD4" w:rsidRPr="00672323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2323">
        <w:rPr>
          <w:rFonts w:ascii="Times New Roman" w:hAnsi="Times New Roman"/>
          <w:b/>
          <w:sz w:val="24"/>
          <w:szCs w:val="24"/>
          <w:lang w:eastAsia="ru-RU"/>
        </w:rPr>
        <w:t>отношений</w:t>
      </w:r>
      <w:proofErr w:type="gramEnd"/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1E4AD4" w:rsidRPr="00672323" w:rsidRDefault="001E4AD4" w:rsidP="001E4AD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1E4AD4" w:rsidRPr="00672323" w:rsidRDefault="001E4AD4" w:rsidP="001E4AD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1E4AD4" w:rsidRPr="00672323" w:rsidRDefault="001E4AD4" w:rsidP="001E4AD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настоящего на основе осознания</w:t>
      </w:r>
      <w:proofErr w:type="gramEnd"/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и осмысления истории, духовных ценностей и достижений нашей страны;</w:t>
      </w:r>
    </w:p>
    <w:p w:rsidR="001E4AD4" w:rsidRPr="00672323" w:rsidRDefault="001E4AD4" w:rsidP="001E4AD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1E4AD4" w:rsidRPr="00672323" w:rsidRDefault="001E4AD4" w:rsidP="001E4AD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1E4AD4" w:rsidRPr="00672323" w:rsidRDefault="001E4AD4" w:rsidP="001E4AD4">
      <w:pPr>
        <w:pStyle w:val="aa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1E4AD4" w:rsidRPr="00672323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2323">
        <w:rPr>
          <w:rFonts w:ascii="Times New Roman" w:hAnsi="Times New Roman"/>
          <w:b/>
          <w:sz w:val="24"/>
          <w:szCs w:val="24"/>
          <w:lang w:eastAsia="ru-RU"/>
        </w:rPr>
        <w:t>отношений</w:t>
      </w:r>
      <w:proofErr w:type="gramEnd"/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1E4AD4" w:rsidRPr="00672323" w:rsidRDefault="001E4AD4" w:rsidP="001E4AD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1E4AD4" w:rsidRPr="00672323" w:rsidRDefault="001E4AD4" w:rsidP="001E4AD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1E4AD4" w:rsidRPr="00672323" w:rsidRDefault="001E4AD4" w:rsidP="001E4AD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1E4AD4" w:rsidRPr="00672323" w:rsidRDefault="001E4AD4" w:rsidP="001E4AD4">
      <w:pPr>
        <w:pStyle w:val="aa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1E4AD4" w:rsidRPr="00672323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2323">
        <w:rPr>
          <w:rFonts w:ascii="Times New Roman" w:hAnsi="Times New Roman"/>
          <w:b/>
          <w:sz w:val="24"/>
          <w:szCs w:val="24"/>
          <w:lang w:eastAsia="ru-RU"/>
        </w:rPr>
        <w:t>отношений</w:t>
      </w:r>
      <w:proofErr w:type="gramEnd"/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1E4AD4" w:rsidRPr="00672323" w:rsidRDefault="001E4AD4" w:rsidP="001E4AD4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1E4AD4" w:rsidRPr="00672323" w:rsidRDefault="001E4AD4" w:rsidP="001E4AD4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1E4AD4" w:rsidRPr="00672323" w:rsidRDefault="001E4AD4" w:rsidP="001E4AD4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proofErr w:type="spellStart"/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1E4AD4" w:rsidRPr="00672323" w:rsidRDefault="001E4AD4" w:rsidP="001E4AD4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1E4AD4" w:rsidRPr="00672323" w:rsidRDefault="001E4AD4" w:rsidP="001E4AD4">
      <w:pPr>
        <w:pStyle w:val="aa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1E4AD4" w:rsidRPr="00672323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672323">
        <w:rPr>
          <w:rFonts w:ascii="Times New Roman" w:hAnsi="Times New Roman"/>
          <w:b/>
          <w:sz w:val="24"/>
          <w:szCs w:val="24"/>
          <w:lang w:eastAsia="ru-RU"/>
        </w:rPr>
        <w:t>отношений</w:t>
      </w:r>
      <w:proofErr w:type="gramEnd"/>
      <w:r w:rsidRPr="00672323">
        <w:rPr>
          <w:rFonts w:ascii="Times New Roman" w:hAnsi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1E4AD4" w:rsidRPr="00672323" w:rsidRDefault="001E4AD4" w:rsidP="001E4AD4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1E4AD4" w:rsidRPr="00672323" w:rsidRDefault="001E4AD4" w:rsidP="001E4AD4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1E4AD4" w:rsidRPr="00672323" w:rsidRDefault="001E4AD4" w:rsidP="001E4AD4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1E4AD4" w:rsidRPr="00672323" w:rsidRDefault="001E4AD4" w:rsidP="001E4AD4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1E4AD4" w:rsidRPr="00672323" w:rsidRDefault="001E4AD4" w:rsidP="001E4AD4">
      <w:pPr>
        <w:pStyle w:val="aa"/>
        <w:numPr>
          <w:ilvl w:val="0"/>
          <w:numId w:val="21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1E4AD4" w:rsidRPr="00672323" w:rsidRDefault="001E4AD4" w:rsidP="001E4AD4">
      <w:pPr>
        <w:keepNext/>
        <w:keepLines/>
        <w:suppressAutoHyphens/>
        <w:spacing w:after="0" w:line="240" w:lineRule="auto"/>
        <w:jc w:val="both"/>
        <w:outlineLvl w:val="2"/>
        <w:rPr>
          <w:rFonts w:ascii="Times New Roman" w:hAnsi="Times New Roman"/>
          <w:b/>
          <w:sz w:val="24"/>
          <w:szCs w:val="24"/>
        </w:rPr>
      </w:pPr>
      <w:bookmarkStart w:id="1" w:name="_Toc434850649"/>
      <w:bookmarkStart w:id="2" w:name="_Toc435412673"/>
      <w:bookmarkStart w:id="3" w:name="_Toc453968146"/>
      <w:proofErr w:type="spellStart"/>
      <w:r w:rsidRPr="00672323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672323">
        <w:rPr>
          <w:rFonts w:ascii="Times New Roman" w:hAnsi="Times New Roman"/>
          <w:b/>
          <w:sz w:val="24"/>
          <w:szCs w:val="24"/>
        </w:rPr>
        <w:t xml:space="preserve"> результаты</w:t>
      </w:r>
      <w:bookmarkEnd w:id="1"/>
      <w:bookmarkEnd w:id="2"/>
      <w:bookmarkEnd w:id="3"/>
      <w:r w:rsidRPr="00672323">
        <w:rPr>
          <w:rFonts w:ascii="Times New Roman" w:hAnsi="Times New Roman"/>
          <w:b/>
          <w:sz w:val="24"/>
          <w:szCs w:val="24"/>
        </w:rPr>
        <w:t>:</w:t>
      </w:r>
    </w:p>
    <w:p w:rsidR="001E4AD4" w:rsidRPr="00672323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2323">
        <w:rPr>
          <w:rFonts w:ascii="Times New Roman" w:hAnsi="Times New Roman"/>
          <w:sz w:val="24"/>
          <w:szCs w:val="24"/>
        </w:rPr>
        <w:t>Метапредметные</w:t>
      </w:r>
      <w:proofErr w:type="spellEnd"/>
      <w:r w:rsidRPr="00672323">
        <w:rPr>
          <w:rFonts w:ascii="Times New Roman" w:hAnsi="Times New Roman"/>
          <w:sz w:val="24"/>
          <w:szCs w:val="24"/>
        </w:rP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1E4AD4" w:rsidRPr="00672323" w:rsidRDefault="001E4AD4" w:rsidP="001E4AD4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2323">
        <w:rPr>
          <w:rFonts w:ascii="Times New Roman" w:hAnsi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1E4AD4" w:rsidRPr="00672323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72323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1E4AD4" w:rsidRPr="00672323" w:rsidRDefault="001E4AD4" w:rsidP="001E4AD4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1E4AD4" w:rsidRPr="00672323" w:rsidRDefault="001E4AD4" w:rsidP="001E4AD4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1E4AD4" w:rsidRPr="00672323" w:rsidRDefault="001E4AD4" w:rsidP="001E4AD4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1E4AD4" w:rsidRPr="001E4AD4" w:rsidRDefault="001E4AD4" w:rsidP="001E4AD4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672323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</w:t>
      </w: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поставленной цели;</w:t>
      </w:r>
    </w:p>
    <w:p w:rsidR="001E4AD4" w:rsidRPr="001E4AD4" w:rsidRDefault="001E4AD4" w:rsidP="001E4AD4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1E4AD4" w:rsidRPr="001E4AD4" w:rsidRDefault="001E4AD4" w:rsidP="001E4AD4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1E4AD4" w:rsidRPr="001E4AD4" w:rsidRDefault="001E4AD4" w:rsidP="001E4AD4">
      <w:pPr>
        <w:pStyle w:val="aa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</w:t>
      </w:r>
    </w:p>
    <w:p w:rsidR="001E4AD4" w:rsidRPr="001E4AD4" w:rsidRDefault="001E4AD4" w:rsidP="001E4AD4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4AD4">
        <w:rPr>
          <w:rFonts w:ascii="Times New Roman" w:hAnsi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1E4AD4" w:rsidRPr="001E4AD4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4AD4">
        <w:rPr>
          <w:rFonts w:ascii="Times New Roman" w:hAnsi="Times New Roman"/>
          <w:b/>
          <w:sz w:val="24"/>
          <w:szCs w:val="24"/>
          <w:lang w:eastAsia="ru-RU"/>
        </w:rPr>
        <w:t xml:space="preserve">Выпускник научится: </w:t>
      </w:r>
    </w:p>
    <w:p w:rsidR="001E4AD4" w:rsidRPr="001E4AD4" w:rsidRDefault="001E4AD4" w:rsidP="001E4AD4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1E4AD4" w:rsidRPr="001E4AD4" w:rsidRDefault="001E4AD4" w:rsidP="001E4AD4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1E4AD4" w:rsidRPr="001E4AD4" w:rsidRDefault="001E4AD4" w:rsidP="001E4AD4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1E4AD4" w:rsidRPr="001E4AD4" w:rsidRDefault="001E4AD4" w:rsidP="001E4AD4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1E4AD4" w:rsidRPr="001E4AD4" w:rsidRDefault="001E4AD4" w:rsidP="001E4AD4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1E4AD4" w:rsidRPr="001E4AD4" w:rsidRDefault="001E4AD4" w:rsidP="001E4AD4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1E4AD4" w:rsidRPr="001E4AD4" w:rsidRDefault="001E4AD4" w:rsidP="001E4AD4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1E4AD4" w:rsidRPr="001E4AD4" w:rsidRDefault="001E4AD4" w:rsidP="001E4AD4">
      <w:pPr>
        <w:numPr>
          <w:ilvl w:val="0"/>
          <w:numId w:val="17"/>
        </w:numPr>
        <w:suppressAutoHyphens/>
        <w:spacing w:after="0" w:line="240" w:lineRule="auto"/>
        <w:ind w:left="993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4AD4">
        <w:rPr>
          <w:rFonts w:ascii="Times New Roman" w:hAnsi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1E4AD4" w:rsidRPr="001E4AD4" w:rsidRDefault="001E4AD4" w:rsidP="001E4AD4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1E4AD4">
        <w:rPr>
          <w:rFonts w:ascii="Times New Roman" w:hAnsi="Times New Roman"/>
          <w:b/>
          <w:sz w:val="24"/>
          <w:szCs w:val="24"/>
          <w:lang w:eastAsia="ru-RU"/>
        </w:rPr>
        <w:t>Выпускник научится:</w:t>
      </w:r>
    </w:p>
    <w:p w:rsidR="001E4AD4" w:rsidRPr="001E4AD4" w:rsidRDefault="001E4AD4" w:rsidP="001E4AD4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1E4AD4" w:rsidRPr="001E4AD4" w:rsidRDefault="001E4AD4" w:rsidP="001E4AD4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1E4AD4" w:rsidRPr="001E4AD4" w:rsidRDefault="001E4AD4" w:rsidP="001E4AD4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1E4AD4" w:rsidRPr="001E4AD4" w:rsidRDefault="001E4AD4" w:rsidP="001E4AD4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  <w:u w:color="000000"/>
          <w:bdr w:val="nil"/>
          <w:lang w:eastAsia="ru-RU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1E4AD4" w:rsidRPr="001E4AD4" w:rsidRDefault="001E4AD4" w:rsidP="001E4AD4">
      <w:pPr>
        <w:pStyle w:val="aa"/>
        <w:keepNext/>
        <w:keepLines/>
        <w:numPr>
          <w:ilvl w:val="0"/>
          <w:numId w:val="27"/>
        </w:numPr>
        <w:suppressAutoHyphens/>
        <w:jc w:val="both"/>
        <w:outlineLvl w:val="2"/>
        <w:rPr>
          <w:rFonts w:ascii="Times New Roman" w:hAnsi="Times New Roman"/>
          <w:b/>
          <w:sz w:val="24"/>
          <w:szCs w:val="24"/>
        </w:rPr>
      </w:pPr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1E4AD4">
        <w:rPr>
          <w:rFonts w:ascii="Times New Roman" w:hAnsi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E4AD4" w:rsidRPr="001E4AD4" w:rsidRDefault="001E4AD4" w:rsidP="001E4AD4">
      <w:pPr>
        <w:spacing w:before="100" w:beforeAutospacing="1" w:after="0" w:line="240" w:lineRule="atLeast"/>
        <w:ind w:left="15"/>
        <w:rPr>
          <w:rFonts w:ascii="Times New Roman" w:hAnsi="Times New Roman"/>
          <w:b/>
          <w:sz w:val="24"/>
          <w:szCs w:val="24"/>
          <w:lang w:eastAsia="ru-RU"/>
        </w:rPr>
      </w:pPr>
      <w:r w:rsidRPr="001E4AD4">
        <w:rPr>
          <w:rFonts w:ascii="Times New Roman" w:hAnsi="Times New Roman"/>
          <w:b/>
          <w:sz w:val="24"/>
          <w:szCs w:val="24"/>
          <w:lang w:eastAsia="ru-RU"/>
        </w:rPr>
        <w:t>Предметные результаты:</w:t>
      </w:r>
    </w:p>
    <w:p w:rsidR="001E4AD4" w:rsidRPr="001E4AD4" w:rsidRDefault="001E4AD4" w:rsidP="001E4AD4">
      <w:pPr>
        <w:widowControl w:val="0"/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E4AD4">
        <w:rPr>
          <w:rFonts w:ascii="Times New Roman" w:eastAsia="Times New Roman" w:hAnsi="Times New Roman"/>
          <w:b/>
          <w:sz w:val="24"/>
          <w:szCs w:val="24"/>
        </w:rPr>
        <w:t>Выпускник научится</w:t>
      </w:r>
      <w:r w:rsidRPr="001E4AD4">
        <w:rPr>
          <w:rFonts w:ascii="Times New Roman" w:eastAsia="Times New Roman" w:hAnsi="Times New Roman"/>
          <w:i/>
          <w:sz w:val="24"/>
          <w:szCs w:val="24"/>
        </w:rPr>
        <w:t xml:space="preserve">: </w:t>
      </w:r>
    </w:p>
    <w:p w:rsidR="001E4AD4" w:rsidRPr="001E4AD4" w:rsidRDefault="001E4AD4" w:rsidP="001E4AD4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AD4">
        <w:rPr>
          <w:rFonts w:ascii="Times New Roman" w:eastAsia="Times New Roman" w:hAnsi="Times New Roman"/>
          <w:sz w:val="24"/>
          <w:szCs w:val="24"/>
        </w:rPr>
        <w:t>понимать процессы и явления, характеризующие целостность и системность отечественной истории;</w:t>
      </w:r>
    </w:p>
    <w:p w:rsidR="001E4AD4" w:rsidRPr="001E4AD4" w:rsidRDefault="001E4AD4" w:rsidP="001E4AD4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AD4">
        <w:rPr>
          <w:rFonts w:ascii="Times New Roman" w:eastAsia="Times New Roman" w:hAnsi="Times New Roman"/>
          <w:sz w:val="24"/>
          <w:szCs w:val="24"/>
        </w:rPr>
        <w:lastRenderedPageBreak/>
        <w:t>анализировать современные версии и трактовки важнейших исторических событий отечественной истории; историческую информацию, представленную в разных знаковых системах (текст, карта, таблица, схема) и определять время, место, обстоятельства, причины создания источника, позицию автора;</w:t>
      </w:r>
    </w:p>
    <w:p w:rsidR="001E4AD4" w:rsidRPr="001E4AD4" w:rsidRDefault="001E4AD4" w:rsidP="001E4AD4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AD4">
        <w:rPr>
          <w:rFonts w:ascii="Times New Roman" w:eastAsia="Times New Roman" w:hAnsi="Times New Roman"/>
          <w:sz w:val="24"/>
          <w:szCs w:val="24"/>
        </w:rPr>
        <w:t>определять историческую обусловленность современных общественных процессов; особенности исторического пути России, ее роль в мировом сообществе;</w:t>
      </w:r>
    </w:p>
    <w:p w:rsidR="001E4AD4" w:rsidRPr="001E4AD4" w:rsidRDefault="001E4AD4" w:rsidP="001E4AD4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AD4">
        <w:rPr>
          <w:rFonts w:ascii="Times New Roman" w:eastAsia="Times New Roman" w:hAnsi="Times New Roman"/>
          <w:sz w:val="24"/>
          <w:szCs w:val="24"/>
        </w:rPr>
        <w:t>проводить поиск исторической информации в источниках разного типа;</w:t>
      </w:r>
    </w:p>
    <w:p w:rsidR="001E4AD4" w:rsidRPr="001E4AD4" w:rsidRDefault="001E4AD4" w:rsidP="001E4AD4">
      <w:pPr>
        <w:pStyle w:val="a5"/>
        <w:widowControl w:val="0"/>
        <w:numPr>
          <w:ilvl w:val="0"/>
          <w:numId w:val="12"/>
        </w:numPr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E4AD4">
        <w:rPr>
          <w:rFonts w:ascii="Times New Roman" w:eastAsia="Times New Roman" w:hAnsi="Times New Roman"/>
          <w:sz w:val="24"/>
          <w:szCs w:val="24"/>
        </w:rPr>
        <w:t>критически анализировать источник исторической информации (характеризовать авторство источника, время, обстоятельства и цели его создания);</w:t>
      </w:r>
    </w:p>
    <w:p w:rsidR="001E4AD4" w:rsidRPr="001E4AD4" w:rsidRDefault="001E4AD4" w:rsidP="001E4AD4">
      <w:pPr>
        <w:widowControl w:val="0"/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1E4AD4">
        <w:rPr>
          <w:rFonts w:ascii="Times New Roman" w:eastAsia="Times New Roman" w:hAnsi="Times New Roman"/>
          <w:b/>
          <w:i/>
          <w:sz w:val="24"/>
          <w:szCs w:val="24"/>
        </w:rPr>
        <w:t xml:space="preserve"> Выпускник получит возможность научиться:</w:t>
      </w:r>
    </w:p>
    <w:p w:rsidR="001E4AD4" w:rsidRPr="001E4AD4" w:rsidRDefault="001E4AD4" w:rsidP="001E4AD4">
      <w:pPr>
        <w:pStyle w:val="a5"/>
        <w:widowControl w:val="0"/>
        <w:numPr>
          <w:ilvl w:val="0"/>
          <w:numId w:val="13"/>
        </w:numPr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E4AD4">
        <w:rPr>
          <w:rFonts w:ascii="Times New Roman" w:eastAsia="Times New Roman" w:hAnsi="Times New Roman"/>
          <w:i/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1E4AD4" w:rsidRPr="001E4AD4" w:rsidRDefault="001E4AD4" w:rsidP="001E4AD4">
      <w:pPr>
        <w:pStyle w:val="a5"/>
        <w:widowControl w:val="0"/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E4AD4">
        <w:rPr>
          <w:rFonts w:ascii="Times New Roman" w:eastAsia="Times New Roman" w:hAnsi="Times New Roman"/>
          <w:i/>
          <w:sz w:val="24"/>
          <w:szCs w:val="24"/>
        </w:rPr>
        <w:t xml:space="preserve">-устанавливать причинно-следственные связи между явлениями, пространственные и временные рамки изучаемых исторических процессов и явлений; </w:t>
      </w:r>
    </w:p>
    <w:p w:rsidR="001E4AD4" w:rsidRDefault="001E4AD4" w:rsidP="001E4AD4">
      <w:pPr>
        <w:pStyle w:val="a5"/>
        <w:widowControl w:val="0"/>
        <w:numPr>
          <w:ilvl w:val="0"/>
          <w:numId w:val="15"/>
        </w:numPr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1E4AD4">
        <w:rPr>
          <w:rFonts w:ascii="Times New Roman" w:eastAsia="Times New Roman" w:hAnsi="Times New Roman"/>
          <w:i/>
          <w:sz w:val="24"/>
          <w:szCs w:val="24"/>
        </w:rPr>
        <w:t xml:space="preserve">формулировать собственную позицию по обсуждаемым вопросам, используя для аргументации исторические </w:t>
      </w:r>
      <w:proofErr w:type="gramStart"/>
      <w:r w:rsidRPr="001E4AD4">
        <w:rPr>
          <w:rFonts w:ascii="Times New Roman" w:eastAsia="Times New Roman" w:hAnsi="Times New Roman"/>
          <w:i/>
          <w:sz w:val="24"/>
          <w:szCs w:val="24"/>
        </w:rPr>
        <w:t xml:space="preserve">сведения;   </w:t>
      </w:r>
      <w:proofErr w:type="gramEnd"/>
      <w:r w:rsidRPr="001E4AD4">
        <w:rPr>
          <w:rFonts w:ascii="Times New Roman" w:eastAsia="Times New Roman" w:hAnsi="Times New Roman"/>
          <w:i/>
          <w:sz w:val="24"/>
          <w:szCs w:val="24"/>
        </w:rPr>
        <w:t xml:space="preserve">     называть термины и понятия, социальные явления, соответствующие предлагаемому контексту, и применять в предлагаемом контексте исторические термины и понятия.</w:t>
      </w:r>
    </w:p>
    <w:p w:rsidR="0077605F" w:rsidRPr="001E4AD4" w:rsidRDefault="0077605F" w:rsidP="0077605F">
      <w:pPr>
        <w:pStyle w:val="a5"/>
        <w:widowControl w:val="0"/>
        <w:shd w:val="clear" w:color="auto" w:fill="FFFFFF"/>
        <w:tabs>
          <w:tab w:val="left" w:pos="-3686"/>
          <w:tab w:val="left" w:pos="586"/>
        </w:tabs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77605F" w:rsidRDefault="0077605F" w:rsidP="0077605F">
      <w:pPr>
        <w:spacing w:after="120" w:line="240" w:lineRule="auto"/>
        <w:ind w:left="1069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3.Содержание учебного предмета</w:t>
      </w:r>
    </w:p>
    <w:p w:rsidR="0053675B" w:rsidRPr="0077605F" w:rsidRDefault="00556C51" w:rsidP="0077605F">
      <w:pPr>
        <w:spacing w:after="120" w:line="240" w:lineRule="auto"/>
        <w:ind w:left="1789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E4A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81A90" w:rsidRPr="001E4AD4">
        <w:rPr>
          <w:rFonts w:ascii="Times New Roman" w:hAnsi="Times New Roman"/>
          <w:b/>
          <w:bCs/>
          <w:sz w:val="24"/>
          <w:szCs w:val="24"/>
          <w:lang w:eastAsia="ru-RU"/>
        </w:rPr>
        <w:t>(10</w:t>
      </w:r>
      <w:r w:rsidRPr="001E4AD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1E4AD4">
        <w:rPr>
          <w:rFonts w:ascii="Times New Roman" w:hAnsi="Times New Roman"/>
          <w:b/>
          <w:bCs/>
          <w:sz w:val="24"/>
          <w:szCs w:val="24"/>
          <w:lang w:eastAsia="ru-RU"/>
        </w:rPr>
        <w:t>класс)</w:t>
      </w:r>
      <w:r w:rsidR="007760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3675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36</w:t>
      </w:r>
      <w:proofErr w:type="gramEnd"/>
      <w:r w:rsidR="0053675B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часов.</w:t>
      </w:r>
    </w:p>
    <w:p w:rsidR="0053675B" w:rsidRPr="002925A2" w:rsidRDefault="0053675B" w:rsidP="0053675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Раздел 1. Земля русская (9 часов)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1. Рюрик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Легендарное и реальное в </w:t>
      </w:r>
      <w:r>
        <w:rPr>
          <w:rFonts w:ascii="Times New Roman" w:hAnsi="Times New Roman"/>
          <w:sz w:val="24"/>
          <w:szCs w:val="24"/>
          <w:lang w:eastAsia="ru-RU"/>
        </w:rPr>
        <w:t>“призв</w:t>
      </w:r>
      <w:r w:rsidRPr="002925A2">
        <w:rPr>
          <w:rFonts w:ascii="Times New Roman" w:hAnsi="Times New Roman"/>
          <w:sz w:val="24"/>
          <w:szCs w:val="24"/>
          <w:lang w:eastAsia="ru-RU"/>
        </w:rPr>
        <w:t>ании варягов”. Рюрик. Норманнская теория, её роль в русской истории.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2. Первые князья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Борьба Новгорода и Киева как двух центров государственности на Руси. Русь в конце IX – середине X в. Объединением вещим Олегом племен вдоль пути “</w:t>
      </w:r>
      <w:proofErr w:type="gramStart"/>
      <w:r w:rsidRPr="002925A2">
        <w:rPr>
          <w:rFonts w:ascii="Times New Roman" w:hAnsi="Times New Roman"/>
          <w:sz w:val="24"/>
          <w:szCs w:val="24"/>
          <w:lang w:eastAsia="ru-RU"/>
        </w:rPr>
        <w:t>из варяг</w:t>
      </w:r>
      <w:proofErr w:type="gram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в греки”. Значение общего похода на Царьград. Древняя Русь и её соседи при Игоре Старом. Князь и дружина. Игорь и Ольга. Реформа управления и налогообложения при Ольге. Крещение Ольги. Князь – воин. Святослав – “Александр Македонский Восточной Европы”. Поход на Дунай. Война с Византией. Гибель Святослава.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3. Владимир Святой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Легенды, былины, история. Собирательный образ Владимира Красно Солнышко. Первая междоусобица на Руси и победа Владимира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Святославича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. Причины провала языческой реформы. Крещение Руси как русский и европейский феномен. Оборона Руси от печенегов. Междоусобица на Руси после смерти Владимира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Святославича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4. Расцвет Руси при Ярославе Мудром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Расцвет Руси при Ярославе Мудром. Укрепление международного положения Руси. Просвещение. “Русская правда” – княжий закон. Что охранялось законом. Политическое наследие. Причины усобиц.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5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Владимир Мономах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lastRenderedPageBreak/>
        <w:t>Новая усобица на Руси между сыновьями и внуками Ярослава. Личность Мономаха, его образование, литературный дар, хозяйственные заботы и быт. Организация обороны южных рубежей. Княжеские съезды. Расширение династических связей в пределах Европы.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Тема 6. Начало 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периода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феодальной раздробленности.   (2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Начало раздробленности на Руси. Распад Руси на 15 крупных княжеств. Владимиро-Суздальская Русь. Юрий Долгорукий. Андрей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Боголюбский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и зарождение русского самовластия. Перенос столицы во Владимир, замок в Боголюбове. Всеволод Большое Гнездо. Галицко-Волынские земли. Владимир Галицкий в “Слове о полку Игореве” и в жизни. Даниил Галицкий. Господин Великий Новгород. Система “выкармливания” князя – особенность Новгородской государственности.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7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Господин Великий Новгород 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Наступление крестоносцев. Александр Ярославович Невский. Выбор князя. Борьба против шведских и немецких рыцарей.</w:t>
      </w:r>
    </w:p>
    <w:p w:rsidR="0077605F" w:rsidRDefault="0053675B" w:rsidP="00776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8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Александр Невский 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(1 ч.)</w:t>
      </w:r>
    </w:p>
    <w:p w:rsidR="0053675B" w:rsidRPr="0077605F" w:rsidRDefault="0053675B" w:rsidP="0077605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/>
      </w:r>
      <w:r w:rsidR="0077605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Раздел 2. Московская Русь (5</w:t>
      </w: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часов)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ема 1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Дмитрий Донской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Русь при Дмитрии Донском. Противостояние Орде. Борьба с Тверью. Политическое первенство Москвы при Василии I и Василии II Тёмном.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2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Сергий Радонежский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Сергий Радонежский.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3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Иван III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Возникновение государства Российского. Иван III – первый великий князь всея Руси. Характер Ивана III. Дела семейные. Софья Палеолог- супруга Московского великого князя. “Москва – Третий Рим”. Иосиф Волоцкий и Нил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Сорский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4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Иван IV Грозный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Россия при Иване Грозном. Царь и его соратники (Алексей Адашев, митрополит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Макарий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>, Андрей Курбский, протопоп Сильвестр). Рост территории государства. Взятие Казани. Установление дипломатических отношений с Англией. Судебник 1550 г.: сословия и власть. Стоглав и “Домострой”. Опричнина как средство утверждения самодержавной деспотии. Культура и быт.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5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. Великие живописцы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Иконопись и фрески. Андрей Рублев. “Троица”. Феофан Грек. Дионисий.</w:t>
      </w:r>
    </w:p>
    <w:p w:rsidR="0053675B" w:rsidRPr="002925A2" w:rsidRDefault="0053675B" w:rsidP="0053675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Раздел 3. Россия в XVII веке (6 часов)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1. Борис Годунов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Борис Годунов – опричник – правитель – царь.</w:t>
      </w: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925A2">
        <w:rPr>
          <w:rFonts w:ascii="Times New Roman" w:hAnsi="Times New Roman"/>
          <w:sz w:val="24"/>
          <w:szCs w:val="24"/>
          <w:lang w:eastAsia="ru-RU"/>
        </w:rPr>
        <w:t>Учреждение патриаршества.</w:t>
      </w: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  <w:r w:rsidRPr="002925A2">
        <w:rPr>
          <w:rFonts w:ascii="Times New Roman" w:hAnsi="Times New Roman"/>
          <w:sz w:val="24"/>
          <w:szCs w:val="24"/>
          <w:lang w:eastAsia="ru-RU"/>
        </w:rPr>
        <w:t>Развитие барщины и закрепощение крестьян.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2. Минин и Пожарский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Кузьма Минин. Полководец князь Дмитрий Пожарский. Формирование народных ополчений. Изгнание интервентов. Влияние Смутного времени на духовную жизнь общества.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3. Алексей Михайлович “Тишайший”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lastRenderedPageBreak/>
        <w:t>Возрождение страны после смуты. Царь Алексей Михайлович (Тишайший). Формирование абсолютной монархии. Соборное уложение. Закрепощение крестьянства.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4. Степан Разин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XVII век – “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бунташное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время”. Народные восстания. Личность Степана Разина. Каспийский поход. Поражение разинщины.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5. Церковный раскол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Рост нетерпимости и инакомыслия. “Священство выше царства”. “Друзья-враги”: патриарх Никон, протопоп Аввакум. Боярыня Морозова. Староверы.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6. Деятели культуры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Начало разделения культуры “верхов” и “низов”. “Обмирщение” культуры. Общественная мысль.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Симеон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Полоцкий. Живопись (парсуна). Симон Ушаков.</w:t>
      </w:r>
    </w:p>
    <w:p w:rsidR="0053675B" w:rsidRPr="002925A2" w:rsidRDefault="0053675B" w:rsidP="0053675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Раздел 4. Россия в XVIII веке (8 часов)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1. Петр Первый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Петр и царевна Софья. Воспитание Петра. Первые самостоятельные шаги Петра. Путешествие за границу. Реформы Петра Первого. Победы на театре войны. Итоги экономического развития. Дело царевича Алексея. Публицистика.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Тема 2. 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«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Птенцы гнезда </w:t>
      </w:r>
      <w:r w:rsidR="00181A90"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Петрова” (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Борис Петрович </w:t>
      </w:r>
      <w:r w:rsidR="00181A90" w:rsidRPr="002925A2">
        <w:rPr>
          <w:rFonts w:ascii="Times New Roman" w:hAnsi="Times New Roman"/>
          <w:sz w:val="24"/>
          <w:szCs w:val="24"/>
          <w:lang w:eastAsia="ru-RU"/>
        </w:rPr>
        <w:t>Шереметев</w:t>
      </w:r>
      <w:r w:rsidRPr="002925A2">
        <w:rPr>
          <w:rFonts w:ascii="Times New Roman" w:hAnsi="Times New Roman"/>
          <w:sz w:val="24"/>
          <w:szCs w:val="24"/>
          <w:lang w:eastAsia="ru-RU"/>
        </w:rPr>
        <w:t>. Петр Андреевич Толстой. Алексей Васильевич Макаров. Александр Данилович Меншиков.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3. Женщины на престоле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Екатерина I. Анна Иоанновна. Фавориты и политики. Борьба придворных группировок. Роль иностранцев в эпоху дворцовых переворотов.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4. Елизавета Петровна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Елизавета – дочь Петра Великого. Граф Шувалов. Открытие Московского университета.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5. Екатерина Великая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Екатерина II и её окружение. “Просвещенный абсолютизм”. Усиление крепостничества. Золотой век российского дворянства.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6. Емельян Пугачев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Крестьянская война. Пугачев и его сподвижники. Самозванцы до и после Пугачева.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7. Великие полководцы и флотоводцы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Победы на суше и на море. Русское военное искусство. Румянцев и Суворов.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Спиридов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и Ушаков.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8. Русское “просвещение”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 xml:space="preserve">Расцвет русской культуры. Русское “просвещение”. </w:t>
      </w:r>
      <w:proofErr w:type="spellStart"/>
      <w:r w:rsidRPr="002925A2">
        <w:rPr>
          <w:rFonts w:ascii="Times New Roman" w:hAnsi="Times New Roman"/>
          <w:sz w:val="24"/>
          <w:szCs w:val="24"/>
          <w:lang w:eastAsia="ru-RU"/>
        </w:rPr>
        <w:t>Л.Магницкий</w:t>
      </w:r>
      <w:proofErr w:type="spellEnd"/>
      <w:r w:rsidR="00181A90" w:rsidRPr="002925A2">
        <w:rPr>
          <w:rFonts w:ascii="Times New Roman" w:hAnsi="Times New Roman"/>
          <w:sz w:val="24"/>
          <w:szCs w:val="24"/>
          <w:lang w:eastAsia="ru-RU"/>
        </w:rPr>
        <w:t>, Михайло</w:t>
      </w:r>
      <w:r w:rsidRPr="002925A2">
        <w:rPr>
          <w:rFonts w:ascii="Times New Roman" w:hAnsi="Times New Roman"/>
          <w:sz w:val="24"/>
          <w:szCs w:val="24"/>
          <w:lang w:eastAsia="ru-RU"/>
        </w:rPr>
        <w:t xml:space="preserve"> Ломоносов, Новиков, Фонвизин. Проявление оппозиционной мысли. Великие живописцы и зодчие. Русский театр.</w:t>
      </w:r>
    </w:p>
    <w:p w:rsidR="0053675B" w:rsidRPr="002925A2" w:rsidRDefault="0053675B" w:rsidP="0053675B">
      <w:pPr>
        <w:spacing w:after="12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sz w:val="24"/>
          <w:szCs w:val="24"/>
          <w:lang w:eastAsia="ru-RU"/>
        </w:rPr>
        <w:t>Раздел 5. Россия в XIX–XX веках – эпоха великих реформаторов (4 часа)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1. Александр I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“Дней Александровых прекрасное начало”. Император и его “молодые друзья”. Проекты реформ. Негласный комитет. Военные поселения. Внешняя политика.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2. Сперанский М.М.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lastRenderedPageBreak/>
        <w:t>Сперанский М.М. Деятельность в Александро-Невской семинарии. Государственный Совет. Стремительный взлет выдающегося государственного деятеля. В должности пензенского губернатора. Деятельность реформатора в Сибири. Отставка.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3. Витте С.Ю.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Витте С.Ю. Министр путей сообщения. Министр финансов. Денежная реформа. “Золотой червонец”. Винна</w:t>
      </w:r>
      <w:r w:rsidR="00181A90">
        <w:rPr>
          <w:rFonts w:ascii="Times New Roman" w:hAnsi="Times New Roman"/>
          <w:sz w:val="24"/>
          <w:szCs w:val="24"/>
          <w:lang w:eastAsia="ru-RU"/>
        </w:rPr>
        <w:t xml:space="preserve">я монополия. Подписание </w:t>
      </w:r>
      <w:proofErr w:type="spellStart"/>
      <w:r w:rsidR="00181A90">
        <w:rPr>
          <w:rFonts w:ascii="Times New Roman" w:hAnsi="Times New Roman"/>
          <w:sz w:val="24"/>
          <w:szCs w:val="24"/>
          <w:lang w:eastAsia="ru-RU"/>
        </w:rPr>
        <w:t>Портсмут</w:t>
      </w:r>
      <w:r w:rsidRPr="002925A2">
        <w:rPr>
          <w:rFonts w:ascii="Times New Roman" w:hAnsi="Times New Roman"/>
          <w:sz w:val="24"/>
          <w:szCs w:val="24"/>
          <w:lang w:eastAsia="ru-RU"/>
        </w:rPr>
        <w:t>ского</w:t>
      </w:r>
      <w:proofErr w:type="spellEnd"/>
      <w:r w:rsidRPr="002925A2">
        <w:rPr>
          <w:rFonts w:ascii="Times New Roman" w:hAnsi="Times New Roman"/>
          <w:sz w:val="24"/>
          <w:szCs w:val="24"/>
          <w:lang w:eastAsia="ru-RU"/>
        </w:rPr>
        <w:t xml:space="preserve"> мирного договора.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Тема 4. Столыпин П.А. (1 ч.)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925A2">
        <w:rPr>
          <w:rFonts w:ascii="Times New Roman" w:hAnsi="Times New Roman"/>
          <w:sz w:val="24"/>
          <w:szCs w:val="24"/>
          <w:lang w:eastAsia="ru-RU"/>
        </w:rPr>
        <w:t>Биография Петра Аркадь</w:t>
      </w:r>
      <w:r>
        <w:rPr>
          <w:rFonts w:ascii="Times New Roman" w:hAnsi="Times New Roman"/>
          <w:sz w:val="24"/>
          <w:szCs w:val="24"/>
          <w:lang w:eastAsia="ru-RU"/>
        </w:rPr>
        <w:t xml:space="preserve">евича Столыпина. </w:t>
      </w:r>
      <w:r w:rsidRPr="002925A2">
        <w:rPr>
          <w:rFonts w:ascii="Times New Roman" w:hAnsi="Times New Roman"/>
          <w:sz w:val="24"/>
          <w:szCs w:val="24"/>
          <w:lang w:eastAsia="ru-RU"/>
        </w:rPr>
        <w:t xml:space="preserve"> П.А. Столыпин – министр внутренних дел. Аграрные преобразования. “Капитализация” деревни. Меры по разрушению общины. Переселенческая политика. Защита помещичьего землевладения. Противоречивость и незавершенность реформы. Трагический финал.</w:t>
      </w:r>
    </w:p>
    <w:p w:rsidR="0053675B" w:rsidRPr="002925A2" w:rsidRDefault="0053675B" w:rsidP="0053675B">
      <w:pPr>
        <w:spacing w:after="12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Итоговое повторение. Защита </w:t>
      </w:r>
      <w:r w:rsidR="00181A9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проектов (</w:t>
      </w:r>
      <w:r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3</w:t>
      </w:r>
      <w:r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181A90" w:rsidRPr="002925A2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час</w:t>
      </w:r>
      <w:r w:rsidR="00181A90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а)</w:t>
      </w:r>
    </w:p>
    <w:p w:rsidR="0077605F" w:rsidRPr="0077605F" w:rsidRDefault="0077605F" w:rsidP="0077605F">
      <w:pPr>
        <w:numPr>
          <w:ilvl w:val="0"/>
          <w:numId w:val="28"/>
        </w:numPr>
        <w:spacing w:after="12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Тематическое планирование предмета с указанием количества часов, отводимых на изучение каждой темы</w:t>
      </w:r>
    </w:p>
    <w:p w:rsidR="0053675B" w:rsidRPr="002925A2" w:rsidRDefault="0053675B" w:rsidP="0077605F">
      <w:pPr>
        <w:spacing w:after="120" w:line="240" w:lineRule="auto"/>
        <w:ind w:left="178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181A90">
        <w:rPr>
          <w:rFonts w:ascii="Times New Roman" w:hAnsi="Times New Roman"/>
          <w:b/>
          <w:bCs/>
          <w:sz w:val="24"/>
          <w:szCs w:val="24"/>
          <w:lang w:eastAsia="ru-RU"/>
        </w:rPr>
        <w:t>(10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класс)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703"/>
        <w:gridCol w:w="5908"/>
        <w:gridCol w:w="1918"/>
      </w:tblGrid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темы, раздела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1. “Земля русская”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Призвание варягов.</w:t>
            </w:r>
            <w:r w:rsidRPr="002925A2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Рюрик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Первые князья. Олег. Игорь. Княгиня Ольга. Святослав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Святой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Крещение Руси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Ярослав Мудрый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 Мономах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Князья периода феодальной раздробленности.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Невский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Деятели русской церкви и культуры.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2. Московская Русь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Дмитрий Донской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Сергий Радонежский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Иван 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Иван Грозный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живописцы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3. Россия в XVII веке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Борис Годунов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Кузьма Минин, князь Дмитрий Пожарский.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Степан Разин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Патриарх Никон, протопоп Аввакум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Симеон</w:t>
            </w:r>
            <w:proofErr w:type="spellEnd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Полоцкий, Симон Ушаков, Феофан Прокопович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4. Россия в XVIII веке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7B0AFF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B0AF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Птенцы гнезда Петрова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Женщины на престоле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Елизавета Петровна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Екатерина Великая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Емельян Пугачев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Великие полководцы и флотоводцы.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Л.Магницкий</w:t>
            </w:r>
            <w:proofErr w:type="spellEnd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М.Ломоносов</w:t>
            </w:r>
            <w:proofErr w:type="spellEnd"/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, Новиков, Фонвизин.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Раздел 5. Россия в XIX–XX веках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 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М.М.</w:t>
            </w: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Сперанский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53675B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53675B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53675B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Александр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53675B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Николай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П.А.</w:t>
            </w: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Столыпин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С.Ю.Витте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53675B" w:rsidRPr="00E52CBA" w:rsidTr="0053675B">
        <w:trPr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675B" w:rsidRPr="002925A2" w:rsidRDefault="0053675B" w:rsidP="005367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25A2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53675B" w:rsidRPr="007B0AFF" w:rsidRDefault="0053675B" w:rsidP="005367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53675B" w:rsidRDefault="0053675B" w:rsidP="0053675B">
      <w:pPr>
        <w:pStyle w:val="a4"/>
      </w:pPr>
    </w:p>
    <w:p w:rsidR="0053675B" w:rsidRDefault="0053675B" w:rsidP="0053675B">
      <w:pPr>
        <w:pStyle w:val="a4"/>
      </w:pPr>
    </w:p>
    <w:p w:rsidR="0053675B" w:rsidRDefault="005223F4" w:rsidP="0053675B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hyperlink r:id="rId5" w:tgtFrame="_blank" w:tooltip="Мой Мир" w:history="1">
        <w:r w:rsidR="0053675B" w:rsidRPr="002925A2">
          <w:rPr>
            <w:rFonts w:ascii="Arial" w:hAnsi="Arial" w:cs="Arial"/>
            <w:color w:val="008738"/>
            <w:sz w:val="17"/>
            <w:szCs w:val="17"/>
            <w:u w:val="single"/>
            <w:shd w:val="clear" w:color="auto" w:fill="226EB7"/>
          </w:rPr>
          <w:br/>
        </w:r>
      </w:hyperlink>
      <w:r w:rsidR="0053675B">
        <w:rPr>
          <w:b/>
          <w:bCs/>
          <w:color w:val="000000"/>
        </w:rPr>
        <w:t>Содержание тем элективного курса «Героические страницы отечественной истории» (11 класс)</w:t>
      </w:r>
    </w:p>
    <w:p w:rsidR="0058100E" w:rsidRDefault="00181A90" w:rsidP="0058100E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34 часа</w:t>
      </w:r>
    </w:p>
    <w:p w:rsidR="0053675B" w:rsidRDefault="0053675B" w:rsidP="0058100E">
      <w:pPr>
        <w:pStyle w:val="a4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>Введение (1 ч.).</w:t>
      </w:r>
    </w:p>
    <w:p w:rsidR="0053675B" w:rsidRDefault="0053675B" w:rsidP="0053675B">
      <w:pPr>
        <w:pStyle w:val="a4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Тема </w:t>
      </w:r>
      <w:r w:rsidR="0058100E">
        <w:rPr>
          <w:color w:val="000000"/>
        </w:rPr>
        <w:t>1. Личность</w:t>
      </w:r>
      <w:r w:rsidR="00181A90">
        <w:rPr>
          <w:color w:val="000000"/>
        </w:rPr>
        <w:t xml:space="preserve"> царя Николая II. </w:t>
      </w:r>
      <w:r>
        <w:rPr>
          <w:color w:val="000000"/>
        </w:rPr>
        <w:t> Социальные противоречия в период царствования. Задачи правительства последнего российского императора.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2. </w:t>
      </w:r>
      <w:proofErr w:type="spellStart"/>
      <w:r>
        <w:rPr>
          <w:color w:val="000000"/>
        </w:rPr>
        <w:t>С.Ю.Витте</w:t>
      </w:r>
      <w:proofErr w:type="spellEnd"/>
      <w:r>
        <w:rPr>
          <w:color w:val="000000"/>
        </w:rPr>
        <w:t>-министр фина</w:t>
      </w:r>
      <w:r w:rsidR="00181A90">
        <w:rPr>
          <w:color w:val="000000"/>
        </w:rPr>
        <w:t>нсов российской империи. </w:t>
      </w:r>
      <w:r>
        <w:rPr>
          <w:color w:val="000000"/>
        </w:rPr>
        <w:t> Биография Витте. Финансовая реформа. Сторонник экономических реформ.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3. </w:t>
      </w:r>
      <w:proofErr w:type="spellStart"/>
      <w:r>
        <w:rPr>
          <w:color w:val="000000"/>
        </w:rPr>
        <w:t>П.А.Столы</w:t>
      </w:r>
      <w:r w:rsidR="00181A90">
        <w:rPr>
          <w:color w:val="000000"/>
        </w:rPr>
        <w:t>пин</w:t>
      </w:r>
      <w:proofErr w:type="spellEnd"/>
      <w:r w:rsidR="00181A90">
        <w:rPr>
          <w:color w:val="000000"/>
        </w:rPr>
        <w:t>- одинокий </w:t>
      </w:r>
      <w:proofErr w:type="gramStart"/>
      <w:r w:rsidR="00181A90">
        <w:rPr>
          <w:color w:val="000000"/>
        </w:rPr>
        <w:t xml:space="preserve">реформатор </w:t>
      </w:r>
      <w:r>
        <w:rPr>
          <w:color w:val="000000"/>
        </w:rPr>
        <w:t> Биография</w:t>
      </w:r>
      <w:proofErr w:type="gramEnd"/>
      <w:r>
        <w:rPr>
          <w:color w:val="000000"/>
        </w:rPr>
        <w:t>. Разрушение крестьянской общины. «Дайте государству 20 лет покоя…»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4. </w:t>
      </w:r>
      <w:r w:rsidR="00181A90">
        <w:rPr>
          <w:color w:val="000000"/>
        </w:rPr>
        <w:t xml:space="preserve">Г. Распутин-пророк или </w:t>
      </w:r>
      <w:proofErr w:type="gramStart"/>
      <w:r w:rsidR="00181A90">
        <w:rPr>
          <w:color w:val="000000"/>
        </w:rPr>
        <w:t>авантюрист </w:t>
      </w:r>
      <w:r>
        <w:rPr>
          <w:color w:val="000000"/>
        </w:rPr>
        <w:t> Старец</w:t>
      </w:r>
      <w:proofErr w:type="gramEnd"/>
      <w:r>
        <w:rPr>
          <w:color w:val="000000"/>
        </w:rPr>
        <w:t xml:space="preserve"> из Сибири. Злой гений революционных событий.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lastRenderedPageBreak/>
        <w:t>Тема 5. </w:t>
      </w:r>
      <w:proofErr w:type="spellStart"/>
      <w:r>
        <w:rPr>
          <w:color w:val="000000"/>
        </w:rPr>
        <w:t>В.И.Ленин</w:t>
      </w:r>
      <w:proofErr w:type="spellEnd"/>
      <w:r>
        <w:rPr>
          <w:color w:val="000000"/>
        </w:rPr>
        <w:t>- руко</w:t>
      </w:r>
      <w:r w:rsidR="00181A90">
        <w:rPr>
          <w:color w:val="000000"/>
        </w:rPr>
        <w:t>водитель ВКП (б). </w:t>
      </w:r>
      <w:r>
        <w:rPr>
          <w:color w:val="000000"/>
        </w:rPr>
        <w:t> </w:t>
      </w:r>
      <w:r w:rsidR="00181A90">
        <w:rPr>
          <w:color w:val="000000"/>
        </w:rPr>
        <w:t>Становление В.И.</w:t>
      </w:r>
      <w:r>
        <w:rPr>
          <w:color w:val="000000"/>
        </w:rPr>
        <w:t xml:space="preserve"> Ленина как политика и революционера. Идеолог российской революции. Первый нарком Советской России. Политическое </w:t>
      </w:r>
      <w:r w:rsidR="00181A90">
        <w:rPr>
          <w:color w:val="000000"/>
        </w:rPr>
        <w:t>завещание Ленина</w:t>
      </w:r>
      <w:r>
        <w:rPr>
          <w:color w:val="000000"/>
        </w:rPr>
        <w:t>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6. Деятели серебряного</w:t>
      </w:r>
      <w:r w:rsidR="00181A90">
        <w:rPr>
          <w:color w:val="000000"/>
        </w:rPr>
        <w:t xml:space="preserve"> века русской культуры.</w:t>
      </w:r>
      <w:r>
        <w:rPr>
          <w:color w:val="000000"/>
        </w:rPr>
        <w:t> Наука. Литература. Живопись. Скульптура. Музыка. Балет. Театр. Кинематограф.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Тема7. Руководители белого движения М.Ф. Алексеев, </w:t>
      </w:r>
      <w:proofErr w:type="spellStart"/>
      <w:r>
        <w:rPr>
          <w:color w:val="000000"/>
        </w:rPr>
        <w:t>А.В.Колчак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А.И.</w:t>
      </w:r>
      <w:r w:rsidR="00181A90">
        <w:rPr>
          <w:color w:val="000000"/>
        </w:rPr>
        <w:t>Деникин</w:t>
      </w:r>
      <w:proofErr w:type="spellEnd"/>
      <w:r w:rsidR="00181A90">
        <w:rPr>
          <w:color w:val="000000"/>
        </w:rPr>
        <w:t xml:space="preserve">, </w:t>
      </w:r>
      <w:proofErr w:type="spellStart"/>
      <w:r w:rsidR="00181A90">
        <w:rPr>
          <w:color w:val="000000"/>
        </w:rPr>
        <w:t>П.В.Врангель</w:t>
      </w:r>
      <w:proofErr w:type="spellEnd"/>
      <w:r w:rsidR="00181A90">
        <w:rPr>
          <w:color w:val="000000"/>
        </w:rPr>
        <w:t>. </w:t>
      </w:r>
      <w:r>
        <w:rPr>
          <w:color w:val="000000"/>
        </w:rPr>
        <w:t xml:space="preserve"> Причины поражения белого движения.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Тема8. Красные командиры: </w:t>
      </w:r>
      <w:proofErr w:type="spellStart"/>
      <w:r>
        <w:rPr>
          <w:color w:val="000000"/>
        </w:rPr>
        <w:t>М.Ф.Фрунзе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М.Н.Тухачевский</w:t>
      </w:r>
      <w:proofErr w:type="spellEnd"/>
      <w:r>
        <w:rPr>
          <w:color w:val="000000"/>
        </w:rPr>
        <w:t>, </w:t>
      </w:r>
      <w:proofErr w:type="spellStart"/>
      <w:proofErr w:type="gramStart"/>
      <w:r>
        <w:rPr>
          <w:color w:val="000000"/>
        </w:rPr>
        <w:t>С.М.Буден</w:t>
      </w:r>
      <w:r w:rsidR="00181A90">
        <w:rPr>
          <w:color w:val="000000"/>
        </w:rPr>
        <w:t>ный</w:t>
      </w:r>
      <w:proofErr w:type="spellEnd"/>
      <w:r w:rsidR="00181A90">
        <w:rPr>
          <w:color w:val="000000"/>
        </w:rPr>
        <w:t>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Создание Рабоче-Крестьянской Красной Армии. «Красный террор». Ликвидация Романовых. Почему победили красные.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9. Иосиф Сталин.</w:t>
      </w:r>
      <w:r w:rsidR="0053675B">
        <w:rPr>
          <w:color w:val="000000"/>
        </w:rPr>
        <w:t> Биография Иосифа Джугашвили. Становление Сталина как политика. Влияние фигуры Сталина на политическую жизнь и развитие СССР. Причины репрессий. Роль Сталина в Великой Отечественной войне. Причины смерти вождя.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Тема 10. Адольф </w:t>
      </w:r>
      <w:proofErr w:type="spellStart"/>
      <w:r>
        <w:rPr>
          <w:color w:val="000000"/>
        </w:rPr>
        <w:t>Гитлер.</w:t>
      </w:r>
      <w:r w:rsidR="0053675B">
        <w:rPr>
          <w:color w:val="000000"/>
        </w:rPr>
        <w:t>Биография</w:t>
      </w:r>
      <w:proofErr w:type="spellEnd"/>
      <w:r w:rsidR="0053675B">
        <w:rPr>
          <w:color w:val="000000"/>
        </w:rPr>
        <w:t> Адольфа </w:t>
      </w:r>
      <w:proofErr w:type="spellStart"/>
      <w:r w:rsidR="0053675B">
        <w:rPr>
          <w:color w:val="000000"/>
        </w:rPr>
        <w:t>Шикльгрубера</w:t>
      </w:r>
      <w:proofErr w:type="spellEnd"/>
      <w:r w:rsidR="0053675B">
        <w:rPr>
          <w:color w:val="000000"/>
        </w:rPr>
        <w:t>. Путь к власти. Идеология фашизма. Развязывание Второй мировой войны.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11. Франклин Рузвельт- 32-й президент Сое</w:t>
      </w:r>
      <w:r w:rsidR="00181A90">
        <w:rPr>
          <w:color w:val="000000"/>
        </w:rPr>
        <w:t xml:space="preserve">диненных Штатов </w:t>
      </w:r>
      <w:proofErr w:type="gramStart"/>
      <w:r w:rsidR="00181A90">
        <w:rPr>
          <w:color w:val="000000"/>
        </w:rPr>
        <w:t>Америки.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«Новый курс» </w:t>
      </w:r>
      <w:proofErr w:type="spellStart"/>
      <w:r>
        <w:rPr>
          <w:color w:val="000000"/>
        </w:rPr>
        <w:t>Ф.Рузвельта</w:t>
      </w:r>
      <w:proofErr w:type="spellEnd"/>
      <w:r>
        <w:rPr>
          <w:color w:val="000000"/>
        </w:rPr>
        <w:t xml:space="preserve">. Вступление США во Вторую мировую войну. Участие </w:t>
      </w:r>
      <w:proofErr w:type="spellStart"/>
      <w:r>
        <w:rPr>
          <w:color w:val="000000"/>
        </w:rPr>
        <w:t>Ф.Рузвельта</w:t>
      </w:r>
      <w:proofErr w:type="spellEnd"/>
      <w:r>
        <w:rPr>
          <w:color w:val="000000"/>
        </w:rPr>
        <w:t xml:space="preserve"> на Тегеранской и Крымской конференциях.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12. Уинстон Черчилль-премье</w:t>
      </w:r>
      <w:r w:rsidR="00181A90">
        <w:rPr>
          <w:color w:val="000000"/>
        </w:rPr>
        <w:t>р-министр Великобритании. </w:t>
      </w:r>
      <w:r>
        <w:rPr>
          <w:color w:val="000000"/>
        </w:rPr>
        <w:t xml:space="preserve"> Политическая карьера. Знаменитые речи </w:t>
      </w:r>
      <w:proofErr w:type="spellStart"/>
      <w:r>
        <w:rPr>
          <w:color w:val="000000"/>
        </w:rPr>
        <w:t>У.Черчилля</w:t>
      </w:r>
      <w:proofErr w:type="spellEnd"/>
      <w:r>
        <w:rPr>
          <w:color w:val="000000"/>
        </w:rPr>
        <w:t>. Участие в конференциях «большой тройки» во время Второй мировой войны.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</w:t>
      </w:r>
      <w:r w:rsidR="00181A90">
        <w:rPr>
          <w:color w:val="000000"/>
        </w:rPr>
        <w:t>ема 13. Лаврентий Берия.</w:t>
      </w:r>
      <w:r>
        <w:rPr>
          <w:color w:val="000000"/>
        </w:rPr>
        <w:t> Биография Лаврентия Берии. Народный комиссар внутренних дел СССР. Министр внутренних дел СССР. Первый секретарь ЦК Компартии Грузинской ССР.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Тема14. Маршалы СССР </w:t>
      </w:r>
      <w:proofErr w:type="spellStart"/>
      <w:r>
        <w:rPr>
          <w:color w:val="000000"/>
        </w:rPr>
        <w:t>К.Е.Ворошилов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А.М.Василевский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М.Н.Тухачевский</w:t>
      </w:r>
      <w:proofErr w:type="spellEnd"/>
      <w:r>
        <w:rPr>
          <w:color w:val="000000"/>
        </w:rPr>
        <w:t>, К.К. Рокоссовский, Р.Я Малино</w:t>
      </w:r>
      <w:r w:rsidR="00181A90">
        <w:rPr>
          <w:color w:val="000000"/>
        </w:rPr>
        <w:t>вский, </w:t>
      </w:r>
      <w:proofErr w:type="spellStart"/>
      <w:r w:rsidR="00181A90">
        <w:rPr>
          <w:color w:val="000000"/>
        </w:rPr>
        <w:t>И.С.Конев</w:t>
      </w:r>
      <w:proofErr w:type="spellEnd"/>
      <w:r w:rsidR="00181A90">
        <w:rPr>
          <w:color w:val="000000"/>
        </w:rPr>
        <w:t>, и др.</w:t>
      </w:r>
      <w:r>
        <w:rPr>
          <w:color w:val="000000"/>
        </w:rPr>
        <w:t> Участие в Первой мировой, Гражданской и Великой Отечественной войнах.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15. Г.К</w:t>
      </w:r>
      <w:r w:rsidR="00181A90">
        <w:rPr>
          <w:color w:val="000000"/>
        </w:rPr>
        <w:t>. Жуков-маршал Победы.</w:t>
      </w:r>
      <w:r>
        <w:rPr>
          <w:color w:val="000000"/>
        </w:rPr>
        <w:t> Военная карьера полководца на фоне Великой отечественной войны.  Гений и власть. Человек, которого боялись правители.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Тема 16. Никита Хрущев. (1 час) Страницы биографии Никиты Хрущева. Первый секретарь ЦК КПСС. Председатель СМ СССР. Первый секретарь ЦК КП Украинской </w:t>
      </w:r>
      <w:r>
        <w:rPr>
          <w:color w:val="000000"/>
        </w:rPr>
        <w:lastRenderedPageBreak/>
        <w:t>ССР. Первый секретарь ЦК КП Украинской ССР. Председатель СНК УССР. Председатель Совета Министров УССР.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17. </w:t>
      </w:r>
      <w:proofErr w:type="spellStart"/>
      <w:r>
        <w:rPr>
          <w:color w:val="000000"/>
        </w:rPr>
        <w:t>С.П.Королев</w:t>
      </w:r>
      <w:proofErr w:type="spellEnd"/>
      <w:r>
        <w:rPr>
          <w:color w:val="000000"/>
        </w:rPr>
        <w:t> – соз</w:t>
      </w:r>
      <w:r w:rsidR="00181A90">
        <w:rPr>
          <w:color w:val="000000"/>
        </w:rPr>
        <w:t>датель ракетной техники.</w:t>
      </w:r>
      <w:r>
        <w:rPr>
          <w:color w:val="000000"/>
        </w:rPr>
        <w:t> Биография А.П. Королева. Создатель ракетной техники. Космические программы Королева.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18. </w:t>
      </w:r>
      <w:proofErr w:type="spellStart"/>
      <w:r>
        <w:rPr>
          <w:color w:val="000000"/>
        </w:rPr>
        <w:t>Ю.А.Гагарин</w:t>
      </w:r>
      <w:proofErr w:type="spellEnd"/>
      <w:r>
        <w:rPr>
          <w:color w:val="000000"/>
        </w:rPr>
        <w:t> – п</w:t>
      </w:r>
      <w:r w:rsidR="00181A90">
        <w:rPr>
          <w:color w:val="000000"/>
        </w:rPr>
        <w:t>ервый человек в космосе. </w:t>
      </w:r>
      <w:r>
        <w:rPr>
          <w:color w:val="000000"/>
        </w:rPr>
        <w:t> Жизнь и карьера Ю.А. Гагарина. Полет в космос. Альтернативные версии гибели.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Тема </w:t>
      </w:r>
      <w:r w:rsidR="00181A90">
        <w:rPr>
          <w:color w:val="000000"/>
        </w:rPr>
        <w:t>19. Диссиденты в СССР. </w:t>
      </w:r>
      <w:proofErr w:type="spellStart"/>
      <w:r>
        <w:rPr>
          <w:color w:val="000000"/>
        </w:rPr>
        <w:t>А.И.Солженицын</w:t>
      </w:r>
      <w:proofErr w:type="spellEnd"/>
      <w:r>
        <w:rPr>
          <w:color w:val="000000"/>
        </w:rPr>
        <w:t>, </w:t>
      </w:r>
      <w:proofErr w:type="spellStart"/>
      <w:r>
        <w:rPr>
          <w:color w:val="000000"/>
        </w:rPr>
        <w:t>А.Д.Сахаров</w:t>
      </w:r>
      <w:proofErr w:type="spellEnd"/>
      <w:r>
        <w:rPr>
          <w:color w:val="000000"/>
        </w:rPr>
        <w:t> и др. Высылка из страны инакомыслящих. Правозащитное движение в СССР.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20. Леонид Брежнев.</w:t>
      </w:r>
      <w:r w:rsidR="0053675B">
        <w:rPr>
          <w:color w:val="000000"/>
        </w:rPr>
        <w:t> Биография Леонида Брежнева. Генеральный секретарь ЦК КПСС. Первый секретарь ЦК КПСС. Председатель Президиума Верховного Совета СССР. Председатель Президиума Верховного Совета СССР. Маршал Советского Союза (1976). Герой Социалистического Труда (1961) и четырежды Герой Советского Союза (1966, 1976, 1978, 1981).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21. </w:t>
      </w:r>
      <w:proofErr w:type="spellStart"/>
      <w:r>
        <w:rPr>
          <w:color w:val="000000"/>
        </w:rPr>
        <w:t>А.Н.Косыгин</w:t>
      </w:r>
      <w:proofErr w:type="spellEnd"/>
      <w:proofErr w:type="gramStart"/>
      <w:r>
        <w:rPr>
          <w:color w:val="000000"/>
        </w:rPr>
        <w:t>. .</w:t>
      </w:r>
      <w:proofErr w:type="gramEnd"/>
      <w:r>
        <w:rPr>
          <w:color w:val="000000"/>
        </w:rPr>
        <w:t xml:space="preserve"> Биография</w:t>
      </w:r>
      <w:r w:rsidR="0053675B">
        <w:rPr>
          <w:color w:val="000000"/>
        </w:rPr>
        <w:t> Косыгина. Экономическая реформа и «золотая» пятилетка (1966-1970гг.). Разрыв с Брежневым и его окружением.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 xml:space="preserve">Тема 22. Юрий Андропов. </w:t>
      </w:r>
      <w:r w:rsidR="0053675B">
        <w:rPr>
          <w:color w:val="000000"/>
        </w:rPr>
        <w:t> Биография. Партийная карьера. Генеральный секретарь ЦК КПСС (12 ноября 1982 года — 9 февраля 1984 года). Председатель Президиума Верховного Совета СССР. Председатель КГБ (18 мая 1967 года — 26 мая 1982 год).</w:t>
      </w:r>
    </w:p>
    <w:p w:rsidR="0053675B" w:rsidRDefault="0053675B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23. Бор</w:t>
      </w:r>
      <w:r w:rsidR="00181A90">
        <w:rPr>
          <w:color w:val="000000"/>
        </w:rPr>
        <w:t>ис Ельцин. М. Горбачёв.</w:t>
      </w:r>
      <w:r>
        <w:rPr>
          <w:color w:val="000000"/>
        </w:rPr>
        <w:t xml:space="preserve">  </w:t>
      </w:r>
      <w:r w:rsidR="00181A90">
        <w:rPr>
          <w:color w:val="000000"/>
        </w:rPr>
        <w:t>Перестройка. Детство</w:t>
      </w:r>
      <w:r>
        <w:rPr>
          <w:color w:val="000000"/>
        </w:rPr>
        <w:t>. Юность. Профессиональная партийная деятельность. Президент РСФСР. Путч. Распад СССР. Экономические реформы. Политический кризис. Конституционная реформа. Президентские выборы 1996 г. Второй срок президента Ельцина. Внешняя политика. Отставка.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24. Егор Гайдар.</w:t>
      </w:r>
      <w:r w:rsidR="0053675B">
        <w:rPr>
          <w:color w:val="000000"/>
        </w:rPr>
        <w:t> Биография Гайдара. «Шоковая терапия» — экономические реформы начала 1990-х годов. Отставка.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25. </w:t>
      </w:r>
      <w:proofErr w:type="spellStart"/>
      <w:r>
        <w:rPr>
          <w:color w:val="000000"/>
        </w:rPr>
        <w:t>В.В.Путин</w:t>
      </w:r>
      <w:proofErr w:type="spellEnd"/>
      <w:r>
        <w:rPr>
          <w:color w:val="000000"/>
        </w:rPr>
        <w:t>.</w:t>
      </w:r>
      <w:r w:rsidR="0053675B">
        <w:rPr>
          <w:color w:val="000000"/>
        </w:rPr>
        <w:t xml:space="preserve"> Детство и юность. Служба в КГБ. работа в Санкт-Петербурге и в Москве. Участие в выборах Президента РФ в 2000, 2012 </w:t>
      </w:r>
      <w:proofErr w:type="spellStart"/>
      <w:r w:rsidR="0053675B">
        <w:rPr>
          <w:color w:val="000000"/>
        </w:rPr>
        <w:t>гг</w:t>
      </w:r>
      <w:proofErr w:type="spellEnd"/>
      <w:r w:rsidR="0053675B">
        <w:rPr>
          <w:color w:val="000000"/>
        </w:rPr>
        <w:t xml:space="preserve"> году.</w:t>
      </w:r>
    </w:p>
    <w:p w:rsidR="0053675B" w:rsidRDefault="00181A90" w:rsidP="0053675B">
      <w:pPr>
        <w:pStyle w:val="a4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</w:rPr>
        <w:t>Тема 26. </w:t>
      </w:r>
      <w:proofErr w:type="spellStart"/>
      <w:r>
        <w:rPr>
          <w:color w:val="000000"/>
        </w:rPr>
        <w:t>Д.А.Медведев</w:t>
      </w:r>
      <w:proofErr w:type="spellEnd"/>
      <w:r>
        <w:rPr>
          <w:color w:val="000000"/>
        </w:rPr>
        <w:t>.</w:t>
      </w:r>
      <w:r w:rsidR="0053675B">
        <w:rPr>
          <w:color w:val="000000"/>
        </w:rPr>
        <w:t> Детство и юность. Преподавательская и научная деятельность. Начало карьеры. Приоритетные национальные проекты. Участие в выборах Президента России в 2008 году.</w:t>
      </w:r>
    </w:p>
    <w:p w:rsidR="0058100E" w:rsidRPr="0058100E" w:rsidRDefault="0058100E" w:rsidP="0053675B">
      <w:pPr>
        <w:pStyle w:val="a4"/>
        <w:shd w:val="clear" w:color="auto" w:fill="FFFFFF"/>
        <w:spacing w:line="360" w:lineRule="atLeast"/>
        <w:rPr>
          <w:bCs/>
          <w:color w:val="000000"/>
        </w:rPr>
      </w:pPr>
      <w:r w:rsidRPr="0058100E">
        <w:rPr>
          <w:bCs/>
          <w:color w:val="000000"/>
        </w:rPr>
        <w:t>Тема 27. Выдающиеся деятели современности – защита проектов. (7 часов)</w:t>
      </w:r>
    </w:p>
    <w:p w:rsidR="0053675B" w:rsidRPr="00494D72" w:rsidRDefault="0053675B" w:rsidP="0053675B">
      <w:pPr>
        <w:pStyle w:val="a4"/>
        <w:shd w:val="clear" w:color="auto" w:fill="FFFFFF"/>
        <w:spacing w:line="360" w:lineRule="atLeast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5.  Календарно</w:t>
      </w:r>
      <w:r w:rsidRPr="00494D72">
        <w:rPr>
          <w:b/>
          <w:bCs/>
          <w:color w:val="000000"/>
        </w:rPr>
        <w:t>-тематическое планирование</w:t>
      </w:r>
      <w:r w:rsidR="0058100E">
        <w:rPr>
          <w:b/>
          <w:bCs/>
          <w:color w:val="000000"/>
        </w:rPr>
        <w:t xml:space="preserve"> 11 класс – 34 часа</w:t>
      </w:r>
      <w:r w:rsidRPr="00494D72">
        <w:rPr>
          <w:b/>
          <w:bCs/>
          <w:color w:val="000000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5242"/>
        <w:gridCol w:w="3115"/>
      </w:tblGrid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№ п/п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 xml:space="preserve">         Название темы 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Количество часов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Введение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2</w:t>
            </w:r>
          </w:p>
        </w:tc>
        <w:tc>
          <w:tcPr>
            <w:tcW w:w="5242" w:type="dxa"/>
          </w:tcPr>
          <w:p w:rsidR="0053675B" w:rsidRPr="00867C74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Личность Николая </w:t>
            </w:r>
            <w:r>
              <w:rPr>
                <w:color w:val="000000"/>
                <w:lang w:val="en-US"/>
              </w:rPr>
              <w:t>II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3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С.Ю. Витте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4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П.А. Столыпин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5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Г. Распутин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6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В.И. Ленин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7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Деятели серебряного века русской культуры</w:t>
            </w:r>
          </w:p>
        </w:tc>
        <w:tc>
          <w:tcPr>
            <w:tcW w:w="3115" w:type="dxa"/>
          </w:tcPr>
          <w:p w:rsidR="0053675B" w:rsidRPr="00494D72" w:rsidRDefault="00181A90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8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Руководители белого движения. «Зелёные»</w:t>
            </w:r>
          </w:p>
        </w:tc>
        <w:tc>
          <w:tcPr>
            <w:tcW w:w="3115" w:type="dxa"/>
          </w:tcPr>
          <w:p w:rsidR="0053675B" w:rsidRPr="00494D72" w:rsidRDefault="00181A90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9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 xml:space="preserve">Красные </w:t>
            </w:r>
            <w:proofErr w:type="spellStart"/>
            <w:r w:rsidRPr="00494D72">
              <w:rPr>
                <w:color w:val="000000"/>
              </w:rPr>
              <w:t>командиры</w:t>
            </w:r>
            <w:r w:rsidR="00E60F62">
              <w:rPr>
                <w:color w:val="000000"/>
              </w:rPr>
              <w:t>.Л.Троцкий</w:t>
            </w:r>
            <w:proofErr w:type="spellEnd"/>
          </w:p>
        </w:tc>
        <w:tc>
          <w:tcPr>
            <w:tcW w:w="3115" w:type="dxa"/>
          </w:tcPr>
          <w:p w:rsidR="0053675B" w:rsidRPr="00494D72" w:rsidRDefault="00181A90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10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И.В. Сталин</w:t>
            </w:r>
          </w:p>
        </w:tc>
        <w:tc>
          <w:tcPr>
            <w:tcW w:w="3115" w:type="dxa"/>
          </w:tcPr>
          <w:p w:rsidR="0053675B" w:rsidRPr="00494D72" w:rsidRDefault="00181A90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11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А.</w:t>
            </w:r>
            <w:r w:rsidRPr="00494D72">
              <w:rPr>
                <w:color w:val="000000"/>
              </w:rPr>
              <w:t>Гитлер</w:t>
            </w:r>
            <w:proofErr w:type="spellEnd"/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12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Франклин Рузвельт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13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Уинстон Черчилль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14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Л. Берия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15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Маршалы СССР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16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Жуков Г.К.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17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Н.С. Хрущёв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18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С.П. Королёв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19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Ю.А .Гагарин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20</w:t>
            </w:r>
          </w:p>
        </w:tc>
        <w:tc>
          <w:tcPr>
            <w:tcW w:w="5242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Диссиденты в СССР </w:t>
            </w:r>
          </w:p>
        </w:tc>
        <w:tc>
          <w:tcPr>
            <w:tcW w:w="3115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5242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П.Григоренко</w:t>
            </w:r>
            <w:proofErr w:type="spellEnd"/>
          </w:p>
        </w:tc>
        <w:tc>
          <w:tcPr>
            <w:tcW w:w="3115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8100E" w:rsidRPr="00494D72" w:rsidTr="0053675B">
        <w:tc>
          <w:tcPr>
            <w:tcW w:w="988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5242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</w:t>
            </w:r>
            <w:r w:rsidR="00E60F62">
              <w:rPr>
                <w:color w:val="000000"/>
              </w:rPr>
              <w:t>Д..Сахар</w:t>
            </w:r>
            <w:r>
              <w:rPr>
                <w:color w:val="000000"/>
              </w:rPr>
              <w:t>ов</w:t>
            </w:r>
            <w:proofErr w:type="spellEnd"/>
          </w:p>
        </w:tc>
        <w:tc>
          <w:tcPr>
            <w:tcW w:w="3115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Л.И. Брежнев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8100E" w:rsidRPr="00494D72" w:rsidTr="0053675B">
        <w:tc>
          <w:tcPr>
            <w:tcW w:w="988" w:type="dxa"/>
          </w:tcPr>
          <w:p w:rsidR="0058100E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5242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«Шестидесятники»</w:t>
            </w:r>
          </w:p>
        </w:tc>
        <w:tc>
          <w:tcPr>
            <w:tcW w:w="3115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5242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А..</w:t>
            </w:r>
            <w:proofErr w:type="spellStart"/>
            <w:r>
              <w:rPr>
                <w:color w:val="000000"/>
              </w:rPr>
              <w:t>Солженицин</w:t>
            </w:r>
            <w:proofErr w:type="spellEnd"/>
          </w:p>
        </w:tc>
        <w:tc>
          <w:tcPr>
            <w:tcW w:w="3115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А.Н. Косыгин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8100E" w:rsidRPr="00494D72" w:rsidTr="0053675B">
        <w:tc>
          <w:tcPr>
            <w:tcW w:w="988" w:type="dxa"/>
          </w:tcPr>
          <w:p w:rsidR="0058100E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242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Д.Лихачев</w:t>
            </w:r>
            <w:proofErr w:type="spellEnd"/>
          </w:p>
        </w:tc>
        <w:tc>
          <w:tcPr>
            <w:tcW w:w="3115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Ю.В. Андропов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М.С. Горбачёв</w:t>
            </w:r>
            <w:r w:rsidR="00E60F62">
              <w:rPr>
                <w:color w:val="000000"/>
              </w:rPr>
              <w:t xml:space="preserve">. </w:t>
            </w:r>
            <w:proofErr w:type="spellStart"/>
            <w:r w:rsidR="00E60F62">
              <w:rPr>
                <w:color w:val="000000"/>
              </w:rPr>
              <w:t>Б.Н.Ельцин</w:t>
            </w:r>
            <w:proofErr w:type="spellEnd"/>
          </w:p>
        </w:tc>
        <w:tc>
          <w:tcPr>
            <w:tcW w:w="3115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Е.Т. Гайдар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8100E" w:rsidRPr="00494D72" w:rsidTr="0053675B">
        <w:tc>
          <w:tcPr>
            <w:tcW w:w="988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5242" w:type="dxa"/>
          </w:tcPr>
          <w:p w:rsidR="0058100E" w:rsidRPr="00494D72" w:rsidRDefault="00E60F62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«Младореформаторы»</w:t>
            </w:r>
          </w:p>
        </w:tc>
        <w:tc>
          <w:tcPr>
            <w:tcW w:w="3115" w:type="dxa"/>
          </w:tcPr>
          <w:p w:rsidR="0058100E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В.В. Путин</w:t>
            </w:r>
          </w:p>
        </w:tc>
        <w:tc>
          <w:tcPr>
            <w:tcW w:w="3115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Д.А. Медведев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5242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Деятели культуры</w:t>
            </w:r>
            <w:r w:rsidR="00E60F62">
              <w:rPr>
                <w:color w:val="000000"/>
              </w:rPr>
              <w:t xml:space="preserve"> РФ</w:t>
            </w:r>
          </w:p>
        </w:tc>
        <w:tc>
          <w:tcPr>
            <w:tcW w:w="3115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1</w:t>
            </w:r>
          </w:p>
        </w:tc>
      </w:tr>
      <w:tr w:rsidR="0053675B" w:rsidRPr="00494D72" w:rsidTr="0053675B">
        <w:tc>
          <w:tcPr>
            <w:tcW w:w="988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</w:p>
        </w:tc>
        <w:tc>
          <w:tcPr>
            <w:tcW w:w="5242" w:type="dxa"/>
          </w:tcPr>
          <w:p w:rsidR="0053675B" w:rsidRPr="00494D72" w:rsidRDefault="0053675B" w:rsidP="0053675B">
            <w:pPr>
              <w:pStyle w:val="a4"/>
              <w:spacing w:line="360" w:lineRule="atLeast"/>
              <w:rPr>
                <w:color w:val="000000"/>
              </w:rPr>
            </w:pPr>
            <w:r w:rsidRPr="00494D72">
              <w:rPr>
                <w:color w:val="000000"/>
              </w:rPr>
              <w:t>Всего</w:t>
            </w:r>
          </w:p>
        </w:tc>
        <w:tc>
          <w:tcPr>
            <w:tcW w:w="3115" w:type="dxa"/>
          </w:tcPr>
          <w:p w:rsidR="0053675B" w:rsidRPr="00494D72" w:rsidRDefault="0058100E" w:rsidP="0053675B">
            <w:pPr>
              <w:pStyle w:val="a4"/>
              <w:spacing w:line="360" w:lineRule="atLeast"/>
              <w:rPr>
                <w:color w:val="000000"/>
              </w:rPr>
            </w:pPr>
            <w:r>
              <w:rPr>
                <w:color w:val="000000"/>
              </w:rPr>
              <w:t>34 часа</w:t>
            </w:r>
          </w:p>
        </w:tc>
      </w:tr>
    </w:tbl>
    <w:p w:rsidR="0053675B" w:rsidRPr="00494D72" w:rsidRDefault="0053675B" w:rsidP="0053675B">
      <w:pPr>
        <w:pStyle w:val="a4"/>
        <w:shd w:val="clear" w:color="auto" w:fill="FFFFFF"/>
        <w:spacing w:line="360" w:lineRule="atLeast"/>
        <w:rPr>
          <w:color w:val="000000"/>
        </w:rPr>
      </w:pPr>
    </w:p>
    <w:p w:rsidR="0053675B" w:rsidRDefault="0053675B" w:rsidP="0053675B"/>
    <w:p w:rsidR="00BA2C7F" w:rsidRPr="00825E80" w:rsidRDefault="00BA2C7F" w:rsidP="00BA2C7F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BA2C7F" w:rsidRPr="00E8415D" w:rsidRDefault="00BA2C7F" w:rsidP="00BA2C7F">
      <w:pPr>
        <w:spacing w:after="0" w:line="240" w:lineRule="auto"/>
        <w:jc w:val="both"/>
        <w:rPr>
          <w:rFonts w:ascii="Times New Roman" w:hAnsi="Times New Roman"/>
          <w:b/>
        </w:rPr>
      </w:pPr>
      <w:r w:rsidRPr="00E8415D">
        <w:rPr>
          <w:rFonts w:ascii="Times New Roman" w:hAnsi="Times New Roman"/>
          <w:b/>
          <w:sz w:val="24"/>
          <w:szCs w:val="24"/>
        </w:rPr>
        <w:t>Выпускник научится в 10-м классе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использовать комплекс знаний об основных этапах, ключевых событиях истории многонационального Российского государства и человечества в целом;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определять последовательность и длительность исторических событий</w:t>
      </w:r>
      <w:r>
        <w:rPr>
          <w:sz w:val="22"/>
        </w:rPr>
        <w:t xml:space="preserve"> раннего и позднего средневековья</w:t>
      </w:r>
      <w:r w:rsidRPr="0005574A">
        <w:rPr>
          <w:sz w:val="22"/>
        </w:rPr>
        <w:t xml:space="preserve">, явлений, процессов; - характеризовать место, обстоятельства, участников, результаты важнейших исторических событий;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выделять причинно-следственные связи и исторические предпосылки современного поло</w:t>
      </w:r>
      <w:r>
        <w:rPr>
          <w:sz w:val="22"/>
        </w:rPr>
        <w:t xml:space="preserve">жения РФ на международной арене, исходя из ее политики в </w:t>
      </w:r>
      <w:r>
        <w:rPr>
          <w:sz w:val="22"/>
          <w:lang w:val="en-US"/>
        </w:rPr>
        <w:t>XIX</w:t>
      </w:r>
      <w:r>
        <w:rPr>
          <w:sz w:val="22"/>
        </w:rPr>
        <w:t xml:space="preserve"> в.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сравнив</w:t>
      </w:r>
      <w:r>
        <w:rPr>
          <w:sz w:val="22"/>
        </w:rPr>
        <w:t>ать историческое развитие Российской Империи</w:t>
      </w:r>
      <w:r w:rsidRPr="0005574A">
        <w:rPr>
          <w:sz w:val="22"/>
        </w:rPr>
        <w:t xml:space="preserve"> и других стран, объяснять, в чем заключались общие черты и особенности их исторического развития;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излагать круг дискуссионных, «трудных» вопросов истории и существующие в науке их современные версии и трактовки;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использовать навыки проектной деятельности, умение вести диалог, участвовать в дискуссии по исторической тематике в условиях открытого информационного общества;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составлять собственное суждение об историческом наследии народов России и мира;</w:t>
      </w:r>
    </w:p>
    <w:p w:rsidR="00BA2C7F" w:rsidRPr="006D44E7" w:rsidRDefault="00BA2C7F" w:rsidP="00BA2C7F">
      <w:pPr>
        <w:pStyle w:val="a"/>
        <w:spacing w:line="240" w:lineRule="auto"/>
        <w:rPr>
          <w:sz w:val="22"/>
        </w:rPr>
      </w:pPr>
      <w:r w:rsidRPr="006D44E7">
        <w:rPr>
          <w:sz w:val="22"/>
        </w:rPr>
        <w:t>различать в исторической информации факты и мнения, исторические описания и исторические объяснения;</w:t>
      </w:r>
    </w:p>
    <w:p w:rsidR="00BA2C7F" w:rsidRPr="006D44E7" w:rsidRDefault="00BA2C7F" w:rsidP="00BA2C7F">
      <w:pPr>
        <w:pStyle w:val="a5"/>
        <w:numPr>
          <w:ilvl w:val="0"/>
          <w:numId w:val="8"/>
        </w:numPr>
        <w:spacing w:after="0"/>
        <w:ind w:left="0" w:firstLine="284"/>
        <w:rPr>
          <w:rFonts w:ascii="Times New Roman" w:hAnsi="Times New Roman"/>
          <w:lang w:eastAsia="ru-RU"/>
        </w:rPr>
      </w:pPr>
      <w:r w:rsidRPr="006D44E7">
        <w:rPr>
          <w:rFonts w:ascii="Times New Roman" w:hAnsi="Times New Roman"/>
          <w:lang w:eastAsia="ru-RU"/>
        </w:rPr>
        <w:t>давать объяснение основным историческим понятиям: медиевистика, раскулачивание, ассамблеи, закупы, рядовичи и т.д.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 xml:space="preserve">уважительно относиться к историко-культурному наследию народов России и мира;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знать и сопоставлять между собой различные варианты развития народов мира;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знать историю возникновения и развития основных философских, экономических, политико-правовых течений в мире, особенности их реализации в России.</w:t>
      </w:r>
    </w:p>
    <w:p w:rsidR="00BA2C7F" w:rsidRPr="00711952" w:rsidRDefault="00BA2C7F" w:rsidP="00BA2C7F">
      <w:pPr>
        <w:rPr>
          <w:lang w:eastAsia="ru-RU"/>
        </w:rPr>
      </w:pPr>
    </w:p>
    <w:p w:rsidR="00BA2C7F" w:rsidRPr="00711952" w:rsidRDefault="00BA2C7F" w:rsidP="00BA2C7F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711952">
        <w:rPr>
          <w:rFonts w:ascii="Times New Roman" w:hAnsi="Times New Roman"/>
          <w:b/>
          <w:i/>
          <w:sz w:val="24"/>
          <w:szCs w:val="24"/>
        </w:rPr>
        <w:t>Выпускник получит возможность научиться в 10-м классе</w:t>
      </w:r>
    </w:p>
    <w:p w:rsidR="00BA2C7F" w:rsidRPr="00711952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>владеть системными историческими знаниями, служащими основой для понимания места и роли России в мировой истории, для соотнесения (синхронизации) событий и процессов всемирной, национальной и региональной/локальной истории;</w:t>
      </w:r>
    </w:p>
    <w:p w:rsidR="00BA2C7F" w:rsidRPr="00711952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BA2C7F" w:rsidRPr="00711952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 xml:space="preserve">использовать принципы структурно-функционального, </w:t>
      </w:r>
      <w:proofErr w:type="spellStart"/>
      <w:r w:rsidRPr="00711952">
        <w:rPr>
          <w:i/>
          <w:sz w:val="22"/>
        </w:rPr>
        <w:t>временнóго</w:t>
      </w:r>
      <w:proofErr w:type="spellEnd"/>
      <w:r w:rsidRPr="00711952">
        <w:rPr>
          <w:i/>
          <w:sz w:val="22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BA2C7F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 xml:space="preserve">анализировать и сопоставлять как научные, так и </w:t>
      </w:r>
      <w:proofErr w:type="spellStart"/>
      <w:r w:rsidRPr="00711952">
        <w:rPr>
          <w:i/>
          <w:sz w:val="22"/>
        </w:rPr>
        <w:t>вненаучные</w:t>
      </w:r>
      <w:proofErr w:type="spellEnd"/>
      <w:r w:rsidRPr="00711952">
        <w:rPr>
          <w:i/>
          <w:sz w:val="22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BA2C7F" w:rsidRPr="00711952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 xml:space="preserve">приводить аргументы и примеры в защиту своей точки зрения;  </w:t>
      </w:r>
    </w:p>
    <w:p w:rsidR="00BA2C7F" w:rsidRPr="00711952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 xml:space="preserve">применять полученные </w:t>
      </w:r>
      <w:proofErr w:type="gramStart"/>
      <w:r w:rsidRPr="00711952">
        <w:rPr>
          <w:i/>
          <w:sz w:val="22"/>
        </w:rPr>
        <w:t>знания</w:t>
      </w:r>
      <w:r>
        <w:rPr>
          <w:i/>
          <w:sz w:val="22"/>
        </w:rPr>
        <w:t xml:space="preserve"> </w:t>
      </w:r>
      <w:r w:rsidRPr="00711952">
        <w:rPr>
          <w:i/>
          <w:sz w:val="22"/>
        </w:rPr>
        <w:t xml:space="preserve"> при</w:t>
      </w:r>
      <w:proofErr w:type="gramEnd"/>
      <w:r w:rsidRPr="00711952">
        <w:rPr>
          <w:i/>
          <w:sz w:val="22"/>
        </w:rPr>
        <w:t xml:space="preserve"> анализе современной политики России;</w:t>
      </w:r>
    </w:p>
    <w:p w:rsidR="00BA2C7F" w:rsidRPr="00711952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>владеть элементами проектной деятельности.</w:t>
      </w:r>
    </w:p>
    <w:p w:rsidR="00BA2C7F" w:rsidRDefault="00BA2C7F" w:rsidP="00BA2C7F">
      <w:pPr>
        <w:spacing w:after="0" w:line="240" w:lineRule="auto"/>
        <w:jc w:val="both"/>
        <w:rPr>
          <w:lang w:eastAsia="ru-RU"/>
        </w:rPr>
      </w:pPr>
    </w:p>
    <w:p w:rsidR="00BA2C7F" w:rsidRDefault="00BA2C7F" w:rsidP="00BA2C7F">
      <w:pPr>
        <w:spacing w:after="0" w:line="240" w:lineRule="auto"/>
        <w:jc w:val="both"/>
        <w:rPr>
          <w:lang w:eastAsia="ru-RU"/>
        </w:rPr>
      </w:pPr>
    </w:p>
    <w:p w:rsidR="00BA2C7F" w:rsidRPr="00711952" w:rsidRDefault="00BA2C7F" w:rsidP="00BA2C7F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Выпускник научится в 11</w:t>
      </w:r>
      <w:r w:rsidRPr="00E8415D">
        <w:rPr>
          <w:rFonts w:ascii="Times New Roman" w:hAnsi="Times New Roman"/>
          <w:b/>
          <w:sz w:val="24"/>
          <w:szCs w:val="24"/>
        </w:rPr>
        <w:t>-м классе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 xml:space="preserve">использовать понятийный аппарат исторического знания и приемы исторического анализа, </w:t>
      </w:r>
      <w:proofErr w:type="spellStart"/>
      <w:r w:rsidRPr="0005574A">
        <w:rPr>
          <w:sz w:val="22"/>
        </w:rPr>
        <w:t>межпредметные</w:t>
      </w:r>
      <w:proofErr w:type="spellEnd"/>
      <w:r w:rsidRPr="0005574A">
        <w:rPr>
          <w:sz w:val="22"/>
        </w:rPr>
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</w:r>
    </w:p>
    <w:p w:rsidR="00BA2C7F" w:rsidRPr="006D44E7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lastRenderedPageBreak/>
        <w:t>соотносить общие историче</w:t>
      </w:r>
      <w:r>
        <w:rPr>
          <w:sz w:val="22"/>
        </w:rPr>
        <w:t xml:space="preserve">ские процессы и отдельные факты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характеризовать важнейшие достижения культуры и систему ценностей, сформировавшиеся в ходе исторического развития;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том числе в современном глобальном мире;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 xml:space="preserve">раскрывать историко-культурное многообразие народов России, содержание основополагающих общероссийских символов, культурных, религиозных, </w:t>
      </w:r>
      <w:proofErr w:type="spellStart"/>
      <w:r w:rsidRPr="0005574A">
        <w:rPr>
          <w:sz w:val="22"/>
        </w:rPr>
        <w:t>этнонациональных</w:t>
      </w:r>
      <w:proofErr w:type="spellEnd"/>
      <w:r w:rsidRPr="0005574A">
        <w:rPr>
          <w:sz w:val="22"/>
        </w:rPr>
        <w:t xml:space="preserve"> традиций, нравственных и социальных установок;</w:t>
      </w:r>
    </w:p>
    <w:p w:rsidR="00BA2C7F" w:rsidRPr="006D44E7" w:rsidRDefault="00BA2C7F" w:rsidP="00BA2C7F">
      <w:pPr>
        <w:pStyle w:val="a"/>
        <w:spacing w:line="240" w:lineRule="auto"/>
        <w:rPr>
          <w:sz w:val="22"/>
        </w:rPr>
      </w:pPr>
      <w:r>
        <w:rPr>
          <w:sz w:val="22"/>
        </w:rPr>
        <w:t>в</w:t>
      </w:r>
      <w:r w:rsidRPr="006D44E7">
        <w:rPr>
          <w:sz w:val="22"/>
        </w:rPr>
        <w:t xml:space="preserve">ыстраивать </w:t>
      </w:r>
      <w:proofErr w:type="spellStart"/>
      <w:r w:rsidRPr="006D44E7">
        <w:rPr>
          <w:sz w:val="22"/>
        </w:rPr>
        <w:t>причинно</w:t>
      </w:r>
      <w:proofErr w:type="spellEnd"/>
      <w:r w:rsidRPr="006D44E7">
        <w:rPr>
          <w:sz w:val="22"/>
        </w:rPr>
        <w:t xml:space="preserve"> - следственные связи между событиями. Анализировать характер реформ: аграрной реформа П.А. Столыпина, НЭПа, индустриализации, коллективизации и т.д.</w:t>
      </w:r>
    </w:p>
    <w:p w:rsidR="00BA2C7F" w:rsidRDefault="00BA2C7F" w:rsidP="00BA2C7F">
      <w:pPr>
        <w:pStyle w:val="a"/>
        <w:spacing w:line="240" w:lineRule="auto"/>
        <w:rPr>
          <w:sz w:val="22"/>
        </w:rPr>
      </w:pPr>
      <w:r>
        <w:rPr>
          <w:sz w:val="22"/>
        </w:rPr>
        <w:t xml:space="preserve">давать собственную оценку деятельности советских Вождей </w:t>
      </w:r>
    </w:p>
    <w:p w:rsidR="00BA2C7F" w:rsidRPr="006D44E7" w:rsidRDefault="00BA2C7F" w:rsidP="00BA2C7F">
      <w:pPr>
        <w:pStyle w:val="a"/>
        <w:spacing w:line="240" w:lineRule="auto"/>
        <w:rPr>
          <w:sz w:val="22"/>
        </w:rPr>
      </w:pPr>
      <w:r>
        <w:rPr>
          <w:sz w:val="22"/>
        </w:rPr>
        <w:t xml:space="preserve">иметь представление об </w:t>
      </w:r>
      <w:r>
        <w:rPr>
          <w:sz w:val="24"/>
          <w:szCs w:val="24"/>
        </w:rPr>
        <w:t xml:space="preserve">основных этапах Второй Мировой Войны. Великих Советских полководцах.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 xml:space="preserve">владеть основной современной терминологией исторической науки, предусмотренной программой;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 xml:space="preserve">демонстрировать умение вести диалог, участвовать в дискуссии по исторической тематике; - оценивать роль личности в отечественной истории ХХ века;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>определять место и время создания исторических документов;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 xml:space="preserve"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  </w:t>
      </w:r>
    </w:p>
    <w:p w:rsidR="00BA2C7F" w:rsidRPr="0005574A" w:rsidRDefault="00BA2C7F" w:rsidP="00BA2C7F">
      <w:pPr>
        <w:pStyle w:val="a"/>
        <w:spacing w:line="240" w:lineRule="auto"/>
        <w:rPr>
          <w:sz w:val="22"/>
        </w:rPr>
      </w:pPr>
      <w:r w:rsidRPr="0005574A">
        <w:rPr>
          <w:sz w:val="22"/>
        </w:rPr>
        <w:t xml:space="preserve">характеризовать современные версии и трактовки важнейших проблем отечественной и всемирной истории;  </w:t>
      </w:r>
    </w:p>
    <w:p w:rsidR="00BA2C7F" w:rsidRPr="00B67F7D" w:rsidRDefault="00BA2C7F" w:rsidP="00BA2C7F">
      <w:pPr>
        <w:pStyle w:val="a7"/>
        <w:ind w:left="720" w:firstLine="284"/>
        <w:rPr>
          <w:b/>
          <w:sz w:val="22"/>
          <w:szCs w:val="22"/>
        </w:rPr>
      </w:pPr>
    </w:p>
    <w:p w:rsidR="00BA2C7F" w:rsidRPr="00B67F7D" w:rsidRDefault="00BA2C7F" w:rsidP="00BA2C7F">
      <w:pPr>
        <w:rPr>
          <w:rFonts w:ascii="Times New Roman" w:eastAsia="Times New Roman" w:hAnsi="Times New Roman"/>
          <w:b/>
          <w:bCs/>
          <w:lang w:eastAsia="ru-RU"/>
        </w:rPr>
      </w:pPr>
      <w:r w:rsidRPr="00B67F7D">
        <w:rPr>
          <w:rFonts w:ascii="Times New Roman" w:eastAsia="Times New Roman" w:hAnsi="Times New Roman"/>
          <w:b/>
          <w:bCs/>
          <w:lang w:eastAsia="ru-RU"/>
        </w:rPr>
        <w:t>Выпускник на базовом уровне получит возможность научиться</w:t>
      </w:r>
      <w:r w:rsidRPr="00711952">
        <w:rPr>
          <w:rFonts w:ascii="Times New Roman" w:eastAsia="Times New Roman" w:hAnsi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lang w:eastAsia="ru-RU"/>
        </w:rPr>
        <w:t>в 11 классе</w:t>
      </w:r>
      <w:r w:rsidRPr="00B67F7D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A2C7F" w:rsidRPr="00B67F7D" w:rsidRDefault="00BA2C7F" w:rsidP="00BA2C7F">
      <w:pPr>
        <w:pStyle w:val="a"/>
        <w:spacing w:line="240" w:lineRule="auto"/>
        <w:rPr>
          <w:i/>
          <w:sz w:val="22"/>
        </w:rPr>
      </w:pPr>
      <w:r w:rsidRPr="00B67F7D">
        <w:rPr>
          <w:i/>
          <w:sz w:val="22"/>
        </w:rPr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BA2C7F" w:rsidRPr="00B67F7D" w:rsidRDefault="00BA2C7F" w:rsidP="00BA2C7F">
      <w:pPr>
        <w:pStyle w:val="a"/>
        <w:spacing w:line="240" w:lineRule="auto"/>
        <w:rPr>
          <w:i/>
          <w:sz w:val="22"/>
        </w:rPr>
      </w:pPr>
      <w:r w:rsidRPr="00B67F7D">
        <w:rPr>
          <w:i/>
          <w:sz w:val="22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BA2C7F" w:rsidRDefault="00BA2C7F" w:rsidP="00BA2C7F">
      <w:pPr>
        <w:pStyle w:val="a"/>
        <w:spacing w:line="240" w:lineRule="auto"/>
        <w:rPr>
          <w:i/>
          <w:sz w:val="22"/>
        </w:rPr>
      </w:pPr>
      <w:r w:rsidRPr="00B67F7D">
        <w:rPr>
          <w:i/>
          <w:sz w:val="22"/>
        </w:rPr>
        <w:t>применять приемы самообразования в области общественно-научного (социально-гуманитарного) познания для дальнейшего получения профессионального образования;</w:t>
      </w:r>
    </w:p>
    <w:p w:rsidR="00BA2C7F" w:rsidRPr="006C4511" w:rsidRDefault="00BA2C7F" w:rsidP="00BA2C7F">
      <w:pPr>
        <w:pStyle w:val="a5"/>
        <w:numPr>
          <w:ilvl w:val="0"/>
          <w:numId w:val="9"/>
        </w:numPr>
        <w:spacing w:after="0" w:line="240" w:lineRule="auto"/>
        <w:ind w:left="0" w:firstLine="284"/>
        <w:rPr>
          <w:i/>
          <w:lang w:eastAsia="ru-RU"/>
        </w:rPr>
      </w:pPr>
      <w:r w:rsidRPr="006C4511">
        <w:rPr>
          <w:rFonts w:ascii="Times New Roman" w:hAnsi="Times New Roman"/>
          <w:i/>
        </w:rPr>
        <w:t xml:space="preserve">цели основных конференций и переговоров второй половины </w:t>
      </w:r>
      <w:r w:rsidRPr="006C4511">
        <w:rPr>
          <w:rFonts w:ascii="Times New Roman" w:hAnsi="Times New Roman"/>
          <w:i/>
          <w:lang w:val="en-US"/>
        </w:rPr>
        <w:t>XX</w:t>
      </w:r>
      <w:r w:rsidRPr="006C4511">
        <w:rPr>
          <w:rFonts w:ascii="Times New Roman" w:hAnsi="Times New Roman"/>
          <w:i/>
        </w:rPr>
        <w:t xml:space="preserve"> века</w:t>
      </w:r>
    </w:p>
    <w:p w:rsidR="00BA2C7F" w:rsidRPr="00B67F7D" w:rsidRDefault="00BA2C7F" w:rsidP="00BA2C7F">
      <w:pPr>
        <w:pStyle w:val="a"/>
        <w:spacing w:line="240" w:lineRule="auto"/>
        <w:rPr>
          <w:i/>
          <w:sz w:val="22"/>
        </w:rPr>
      </w:pPr>
      <w:r w:rsidRPr="00B67F7D">
        <w:rPr>
          <w:i/>
          <w:sz w:val="22"/>
        </w:rPr>
        <w:t>использовать современные версии и трактовки важнейших проблем отечественной и всемирной истории;</w:t>
      </w:r>
    </w:p>
    <w:p w:rsidR="00BA2C7F" w:rsidRDefault="00BA2C7F" w:rsidP="00BA2C7F">
      <w:pPr>
        <w:pStyle w:val="a"/>
        <w:spacing w:line="240" w:lineRule="auto"/>
        <w:rPr>
          <w:i/>
          <w:sz w:val="22"/>
        </w:rPr>
      </w:pPr>
      <w:r w:rsidRPr="00B67F7D">
        <w:rPr>
          <w:i/>
          <w:sz w:val="22"/>
        </w:rPr>
        <w:t>выявлять, понимать и прогнозировать развитие политических приоритетов России с учетом ее исторического опыта.</w:t>
      </w:r>
    </w:p>
    <w:p w:rsidR="00BA2C7F" w:rsidRPr="00FF5879" w:rsidRDefault="00BA2C7F" w:rsidP="00BA2C7F">
      <w:pPr>
        <w:pStyle w:val="a"/>
        <w:spacing w:line="240" w:lineRule="auto"/>
        <w:rPr>
          <w:i/>
          <w:sz w:val="22"/>
        </w:rPr>
      </w:pPr>
      <w:r w:rsidRPr="00711952">
        <w:rPr>
          <w:i/>
          <w:sz w:val="22"/>
        </w:rPr>
        <w:t xml:space="preserve">понимать объективную и субъективную обусловленность оценок российскими </w:t>
      </w:r>
      <w:proofErr w:type="gramStart"/>
      <w:r w:rsidRPr="00711952">
        <w:rPr>
          <w:i/>
          <w:sz w:val="22"/>
        </w:rPr>
        <w:t xml:space="preserve">и  </w:t>
      </w:r>
      <w:r w:rsidRPr="00FF5879">
        <w:rPr>
          <w:i/>
          <w:sz w:val="22"/>
        </w:rPr>
        <w:t>зарубежными</w:t>
      </w:r>
      <w:proofErr w:type="gramEnd"/>
      <w:r w:rsidRPr="00FF5879">
        <w:rPr>
          <w:i/>
          <w:sz w:val="22"/>
        </w:rPr>
        <w:t xml:space="preserve"> историческими деятелями характера и значения социальных реформ и контрреформ, внешнеполитических событий, войн и революций;  </w:t>
      </w:r>
    </w:p>
    <w:p w:rsidR="00BA2C7F" w:rsidRPr="00FF5879" w:rsidRDefault="00BA2C7F" w:rsidP="00BA2C7F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</w:rPr>
      </w:pPr>
      <w:r w:rsidRPr="00FF5879">
        <w:rPr>
          <w:rFonts w:ascii="Times New Roman" w:hAnsi="Times New Roman"/>
          <w:i/>
        </w:rPr>
        <w:t xml:space="preserve">использовать картографические источники для описания событий и процессов новейшей отечественной истории и привязки их к месту и </w:t>
      </w:r>
      <w:proofErr w:type="gramStart"/>
      <w:r w:rsidRPr="00FF5879">
        <w:rPr>
          <w:rFonts w:ascii="Times New Roman" w:hAnsi="Times New Roman"/>
          <w:i/>
        </w:rPr>
        <w:t>времени;  Причины</w:t>
      </w:r>
      <w:proofErr w:type="gramEnd"/>
      <w:r w:rsidRPr="00FF5879">
        <w:rPr>
          <w:rFonts w:ascii="Times New Roman" w:hAnsi="Times New Roman"/>
          <w:i/>
        </w:rPr>
        <w:t xml:space="preserve"> «холодной войны»</w:t>
      </w:r>
    </w:p>
    <w:p w:rsidR="00BA2C7F" w:rsidRPr="00FF5879" w:rsidRDefault="00BA2C7F" w:rsidP="00BA2C7F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</w:rPr>
      </w:pPr>
      <w:r w:rsidRPr="00FF5879">
        <w:rPr>
          <w:rFonts w:ascii="Times New Roman" w:eastAsia="Times New Roman" w:hAnsi="Times New Roman"/>
          <w:i/>
        </w:rPr>
        <w:t>характеризовать социально-политические процессы в странах Запада, роль НТР в изменениях в обществе</w:t>
      </w:r>
    </w:p>
    <w:p w:rsidR="00BA2C7F" w:rsidRPr="00FF5879" w:rsidRDefault="00BA2C7F" w:rsidP="00BA2C7F">
      <w:pPr>
        <w:pStyle w:val="a5"/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hAnsi="Times New Roman"/>
          <w:b/>
          <w:i/>
        </w:rPr>
      </w:pPr>
      <w:r w:rsidRPr="00FF5879">
        <w:rPr>
          <w:rFonts w:ascii="Times New Roman" w:eastAsia="Times New Roman" w:hAnsi="Times New Roman"/>
          <w:i/>
        </w:rPr>
        <w:t>определять основные группы стран «третьего мира», особенности их развития и место в современном мире</w:t>
      </w:r>
    </w:p>
    <w:sectPr w:rsidR="00BA2C7F" w:rsidRPr="00FF5879" w:rsidSect="009B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D04"/>
    <w:multiLevelType w:val="hybridMultilevel"/>
    <w:tmpl w:val="0674EBC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27663B"/>
    <w:multiLevelType w:val="hybridMultilevel"/>
    <w:tmpl w:val="418ADB80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3F0F21"/>
    <w:multiLevelType w:val="hybridMultilevel"/>
    <w:tmpl w:val="448C0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B0F08"/>
    <w:multiLevelType w:val="hybridMultilevel"/>
    <w:tmpl w:val="9280C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6A2D58"/>
    <w:multiLevelType w:val="multilevel"/>
    <w:tmpl w:val="6CA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9B74E1"/>
    <w:multiLevelType w:val="multilevel"/>
    <w:tmpl w:val="B5F2884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 w15:restartNumberingAfterBreak="0">
    <w:nsid w:val="221A6934"/>
    <w:multiLevelType w:val="hybridMultilevel"/>
    <w:tmpl w:val="6DB66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7BBA"/>
    <w:multiLevelType w:val="hybridMultilevel"/>
    <w:tmpl w:val="CCB6F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B1570A7"/>
    <w:multiLevelType w:val="hybridMultilevel"/>
    <w:tmpl w:val="15BE7D86"/>
    <w:lvl w:ilvl="0" w:tplc="8BA27114">
      <w:start w:val="1"/>
      <w:numFmt w:val="bullet"/>
      <w:lvlText w:val=""/>
      <w:lvlJc w:val="left"/>
      <w:pPr>
        <w:ind w:left="9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0" w15:restartNumberingAfterBreak="0">
    <w:nsid w:val="2C3E12EB"/>
    <w:multiLevelType w:val="hybridMultilevel"/>
    <w:tmpl w:val="0EECB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41885"/>
    <w:multiLevelType w:val="multilevel"/>
    <w:tmpl w:val="993A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107A4C"/>
    <w:multiLevelType w:val="multilevel"/>
    <w:tmpl w:val="F80A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2D329C6"/>
    <w:multiLevelType w:val="multilevel"/>
    <w:tmpl w:val="F524F1AC"/>
    <w:lvl w:ilvl="0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eastAsia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eastAsia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eastAsia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69" w:hanging="1440"/>
      </w:pPr>
      <w:rPr>
        <w:rFonts w:eastAsia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eastAsia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eastAsia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589" w:hanging="2160"/>
      </w:pPr>
      <w:rPr>
        <w:rFonts w:eastAsia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eastAsia="Times New Roman" w:hint="default"/>
        <w:sz w:val="28"/>
      </w:rPr>
    </w:lvl>
  </w:abstractNum>
  <w:abstractNum w:abstractNumId="14" w15:restartNumberingAfterBreak="0">
    <w:nsid w:val="5821409A"/>
    <w:multiLevelType w:val="multilevel"/>
    <w:tmpl w:val="147C1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5E3A35"/>
    <w:multiLevelType w:val="hybridMultilevel"/>
    <w:tmpl w:val="62968B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DAA0FD3"/>
    <w:multiLevelType w:val="hybridMultilevel"/>
    <w:tmpl w:val="6A20C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D2273"/>
    <w:multiLevelType w:val="hybridMultilevel"/>
    <w:tmpl w:val="A5982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226C77"/>
    <w:multiLevelType w:val="hybridMultilevel"/>
    <w:tmpl w:val="3B9EA4E4"/>
    <w:lvl w:ilvl="0" w:tplc="FC586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63A89"/>
    <w:multiLevelType w:val="hybridMultilevel"/>
    <w:tmpl w:val="6AC8D49E"/>
    <w:lvl w:ilvl="0" w:tplc="DA22C7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563609"/>
    <w:multiLevelType w:val="hybridMultilevel"/>
    <w:tmpl w:val="523A0F4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C21BDF"/>
    <w:multiLevelType w:val="multilevel"/>
    <w:tmpl w:val="EABCB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6E1F7BD5"/>
    <w:multiLevelType w:val="hybridMultilevel"/>
    <w:tmpl w:val="FCAACF22"/>
    <w:lvl w:ilvl="0" w:tplc="D2B4BF00">
      <w:numFmt w:val="bullet"/>
      <w:lvlText w:val="•"/>
      <w:lvlJc w:val="left"/>
      <w:pPr>
        <w:ind w:left="144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2F0ADF"/>
    <w:multiLevelType w:val="hybridMultilevel"/>
    <w:tmpl w:val="62E09750"/>
    <w:lvl w:ilvl="0" w:tplc="8BA271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802A39"/>
    <w:multiLevelType w:val="hybridMultilevel"/>
    <w:tmpl w:val="0CFA3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62632"/>
    <w:multiLevelType w:val="hybridMultilevel"/>
    <w:tmpl w:val="1B6C4DB6"/>
    <w:lvl w:ilvl="0" w:tplc="3E46807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E83F42"/>
    <w:multiLevelType w:val="hybridMultilevel"/>
    <w:tmpl w:val="2B6E8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980A4B"/>
    <w:multiLevelType w:val="hybridMultilevel"/>
    <w:tmpl w:val="CB92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1"/>
  </w:num>
  <w:num w:numId="4">
    <w:abstractNumId w:val="12"/>
  </w:num>
  <w:num w:numId="5">
    <w:abstractNumId w:val="21"/>
  </w:num>
  <w:num w:numId="6">
    <w:abstractNumId w:val="18"/>
  </w:num>
  <w:num w:numId="7">
    <w:abstractNumId w:val="8"/>
  </w:num>
  <w:num w:numId="8">
    <w:abstractNumId w:val="23"/>
  </w:num>
  <w:num w:numId="9">
    <w:abstractNumId w:val="1"/>
  </w:num>
  <w:num w:numId="10">
    <w:abstractNumId w:val="9"/>
  </w:num>
  <w:num w:numId="11">
    <w:abstractNumId w:val="19"/>
  </w:num>
  <w:num w:numId="12">
    <w:abstractNumId w:val="20"/>
  </w:num>
  <w:num w:numId="13">
    <w:abstractNumId w:val="0"/>
  </w:num>
  <w:num w:numId="14">
    <w:abstractNumId w:val="15"/>
  </w:num>
  <w:num w:numId="15">
    <w:abstractNumId w:val="22"/>
  </w:num>
  <w:num w:numId="16">
    <w:abstractNumId w:val="5"/>
  </w:num>
  <w:num w:numId="17">
    <w:abstractNumId w:val="13"/>
  </w:num>
  <w:num w:numId="18">
    <w:abstractNumId w:val="3"/>
  </w:num>
  <w:num w:numId="19">
    <w:abstractNumId w:val="2"/>
  </w:num>
  <w:num w:numId="20">
    <w:abstractNumId w:val="26"/>
  </w:num>
  <w:num w:numId="21">
    <w:abstractNumId w:val="10"/>
  </w:num>
  <w:num w:numId="22">
    <w:abstractNumId w:val="17"/>
  </w:num>
  <w:num w:numId="23">
    <w:abstractNumId w:val="24"/>
  </w:num>
  <w:num w:numId="24">
    <w:abstractNumId w:val="7"/>
  </w:num>
  <w:num w:numId="25">
    <w:abstractNumId w:val="27"/>
  </w:num>
  <w:num w:numId="26">
    <w:abstractNumId w:val="6"/>
  </w:num>
  <w:num w:numId="27">
    <w:abstractNumId w:val="16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25A2"/>
    <w:rsid w:val="000161BB"/>
    <w:rsid w:val="00181A90"/>
    <w:rsid w:val="001E4AD4"/>
    <w:rsid w:val="002925A2"/>
    <w:rsid w:val="002E4CA8"/>
    <w:rsid w:val="003B7E4F"/>
    <w:rsid w:val="00494D72"/>
    <w:rsid w:val="005223F4"/>
    <w:rsid w:val="0053675B"/>
    <w:rsid w:val="00556C51"/>
    <w:rsid w:val="0058100E"/>
    <w:rsid w:val="005B20EF"/>
    <w:rsid w:val="005C4758"/>
    <w:rsid w:val="00672323"/>
    <w:rsid w:val="007256D8"/>
    <w:rsid w:val="0077605F"/>
    <w:rsid w:val="007B0AFF"/>
    <w:rsid w:val="00867C74"/>
    <w:rsid w:val="008B5886"/>
    <w:rsid w:val="009B1524"/>
    <w:rsid w:val="00A03BFA"/>
    <w:rsid w:val="00A07138"/>
    <w:rsid w:val="00A559B7"/>
    <w:rsid w:val="00A92EAD"/>
    <w:rsid w:val="00AB037F"/>
    <w:rsid w:val="00BA2C7F"/>
    <w:rsid w:val="00C22A6A"/>
    <w:rsid w:val="00C63252"/>
    <w:rsid w:val="00DF2A37"/>
    <w:rsid w:val="00E52CBA"/>
    <w:rsid w:val="00E60F62"/>
    <w:rsid w:val="00FF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1F62AF-90C0-4C87-A6C6-59DF98D1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B1524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rsid w:val="00494D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BA2C7F"/>
    <w:pPr>
      <w:spacing w:after="200" w:line="276" w:lineRule="auto"/>
      <w:ind w:left="720"/>
      <w:contextualSpacing/>
    </w:pPr>
  </w:style>
  <w:style w:type="paragraph" w:styleId="a7">
    <w:name w:val="No Spacing"/>
    <w:uiPriority w:val="1"/>
    <w:qFormat/>
    <w:rsid w:val="00BA2C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BA2C7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">
    <w:name w:val="Перечень"/>
    <w:basedOn w:val="a0"/>
    <w:next w:val="a0"/>
    <w:link w:val="a8"/>
    <w:qFormat/>
    <w:rsid w:val="00BA2C7F"/>
    <w:pPr>
      <w:numPr>
        <w:numId w:val="7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8">
    <w:name w:val="Перечень Знак"/>
    <w:link w:val="a"/>
    <w:rsid w:val="00BA2C7F"/>
    <w:rPr>
      <w:rFonts w:ascii="Times New Roman" w:hAnsi="Times New Roman"/>
      <w:sz w:val="28"/>
      <w:szCs w:val="22"/>
      <w:u w:color="000000"/>
      <w:bdr w:val="nil"/>
    </w:rPr>
  </w:style>
  <w:style w:type="table" w:styleId="a9">
    <w:name w:val="Table Grid"/>
    <w:basedOn w:val="a2"/>
    <w:locked/>
    <w:rsid w:val="001E4AD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1E4AD4"/>
    <w:rPr>
      <w:sz w:val="22"/>
      <w:szCs w:val="22"/>
      <w:lang w:eastAsia="en-US"/>
    </w:rPr>
  </w:style>
  <w:style w:type="paragraph" w:customStyle="1" w:styleId="aa">
    <w:name w:val="без интервала"/>
    <w:basedOn w:val="a7"/>
    <w:link w:val="ab"/>
    <w:qFormat/>
    <w:rsid w:val="001E4AD4"/>
    <w:pPr>
      <w:widowControl/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без интервала Знак"/>
    <w:link w:val="aa"/>
    <w:rsid w:val="001E4AD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are.yandex.net/go.xml?service=moimir&amp;url=http%3A%2F%2Ffestival.1september.ru%2Farticles%2F513435%2F&amp;title=%D0%AD%D0%BB%D0%B5%D0%BA%D1%82%D0%B8%D0%B2%D0%BD%D1%8B%D0%B9%20%D0%BA%D1%83%D1%80%D1%81%20%22%D0%98%D1%81%D1%82%D0%BE%D1%80%D0%B8%D1%8F%20%D0%A0%D0%BE%D1%81%D1%81%D0%B8%D0%B8%20%D0%B2%20%D0%BB%D0%B8%D1%86%D0%B0%D1%85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4535</Words>
  <Characters>25852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IT-Service</Company>
  <LinksUpToDate>false</LinksUpToDate>
  <CharactersWithSpaces>30327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User</cp:lastModifiedBy>
  <cp:revision>22</cp:revision>
  <dcterms:created xsi:type="dcterms:W3CDTF">2015-12-08T05:17:00Z</dcterms:created>
  <dcterms:modified xsi:type="dcterms:W3CDTF">2021-01-31T07:57:00Z</dcterms:modified>
</cp:coreProperties>
</file>